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E72" w:rsidRDefault="00224E72" w:rsidP="00353E67">
      <w:pPr>
        <w:jc w:val="center"/>
        <w:rPr>
          <w:rFonts w:ascii="黑体" w:eastAsia="黑体" w:hAnsi="黑体"/>
          <w:sz w:val="44"/>
          <w:szCs w:val="44"/>
        </w:rPr>
      </w:pPr>
    </w:p>
    <w:p w:rsidR="00A80DE2" w:rsidRPr="00AE27F1" w:rsidRDefault="00131353" w:rsidP="00353E67">
      <w:pPr>
        <w:jc w:val="center"/>
        <w:rPr>
          <w:rFonts w:ascii="方正小标宋简体" w:eastAsia="方正小标宋简体" w:hAnsiTheme="majorEastAsia"/>
          <w:b/>
          <w:sz w:val="44"/>
          <w:szCs w:val="44"/>
        </w:rPr>
      </w:pPr>
      <w:r w:rsidRPr="00AE27F1">
        <w:rPr>
          <w:rFonts w:ascii="方正小标宋简体" w:eastAsia="方正小标宋简体" w:hAnsiTheme="majorEastAsia" w:hint="eastAsia"/>
          <w:b/>
          <w:sz w:val="44"/>
          <w:szCs w:val="44"/>
        </w:rPr>
        <w:t>长春工业大学</w:t>
      </w:r>
      <w:r w:rsidR="00353E67" w:rsidRPr="00AE27F1">
        <w:rPr>
          <w:rFonts w:ascii="方正小标宋简体" w:eastAsia="方正小标宋简体" w:hAnsiTheme="majorEastAsia" w:hint="eastAsia"/>
          <w:b/>
          <w:sz w:val="44"/>
          <w:szCs w:val="44"/>
        </w:rPr>
        <w:t>关于</w:t>
      </w:r>
      <w:r w:rsidRPr="00AE27F1">
        <w:rPr>
          <w:rFonts w:ascii="方正小标宋简体" w:eastAsia="方正小标宋简体" w:hAnsiTheme="majorEastAsia" w:hint="eastAsia"/>
          <w:b/>
          <w:sz w:val="44"/>
          <w:szCs w:val="44"/>
        </w:rPr>
        <w:t>遴选推荐</w:t>
      </w:r>
      <w:r w:rsidR="00A80DE2" w:rsidRPr="00AE27F1">
        <w:rPr>
          <w:rFonts w:ascii="方正小标宋简体" w:eastAsia="方正小标宋简体" w:hAnsiTheme="majorEastAsia" w:hint="eastAsia"/>
          <w:b/>
          <w:sz w:val="44"/>
          <w:szCs w:val="44"/>
        </w:rPr>
        <w:t>吉林省</w:t>
      </w:r>
      <w:r w:rsidR="00DC6060" w:rsidRPr="00AE27F1">
        <w:rPr>
          <w:rFonts w:ascii="方正小标宋简体" w:eastAsia="方正小标宋简体" w:hAnsiTheme="majorEastAsia" w:hint="eastAsia"/>
          <w:b/>
          <w:sz w:val="44"/>
          <w:szCs w:val="44"/>
        </w:rPr>
        <w:t>大学生</w:t>
      </w:r>
    </w:p>
    <w:p w:rsidR="00353E67" w:rsidRPr="00AE27F1" w:rsidRDefault="00353E67" w:rsidP="00353E67">
      <w:pPr>
        <w:jc w:val="center"/>
        <w:rPr>
          <w:rFonts w:ascii="方正小标宋简体" w:eastAsia="方正小标宋简体" w:hAnsiTheme="majorEastAsia"/>
          <w:b/>
          <w:sz w:val="44"/>
          <w:szCs w:val="44"/>
        </w:rPr>
      </w:pPr>
      <w:r w:rsidRPr="00AE27F1">
        <w:rPr>
          <w:rFonts w:ascii="方正小标宋简体" w:eastAsia="方正小标宋简体" w:hAnsiTheme="majorEastAsia" w:hint="eastAsia"/>
          <w:b/>
          <w:sz w:val="44"/>
          <w:szCs w:val="44"/>
        </w:rPr>
        <w:t>“双创之星”</w:t>
      </w:r>
      <w:r w:rsidR="002F19D3" w:rsidRPr="00AE27F1">
        <w:rPr>
          <w:rFonts w:ascii="方正小标宋简体" w:eastAsia="方正小标宋简体" w:hAnsiTheme="majorEastAsia" w:hint="eastAsia"/>
          <w:b/>
          <w:sz w:val="44"/>
          <w:szCs w:val="44"/>
        </w:rPr>
        <w:t>工作</w:t>
      </w:r>
      <w:r w:rsidR="00A80DE2" w:rsidRPr="00AE27F1">
        <w:rPr>
          <w:rFonts w:ascii="方正小标宋简体" w:eastAsia="方正小标宋简体" w:hAnsiTheme="majorEastAsia" w:hint="eastAsia"/>
          <w:b/>
          <w:sz w:val="44"/>
          <w:szCs w:val="44"/>
        </w:rPr>
        <w:t>的</w:t>
      </w:r>
      <w:r w:rsidRPr="00AE27F1">
        <w:rPr>
          <w:rFonts w:ascii="方正小标宋简体" w:eastAsia="方正小标宋简体" w:hAnsiTheme="majorEastAsia" w:hint="eastAsia"/>
          <w:b/>
          <w:sz w:val="44"/>
          <w:szCs w:val="44"/>
        </w:rPr>
        <w:t>通知</w:t>
      </w:r>
    </w:p>
    <w:p w:rsidR="00353E67" w:rsidRDefault="00353E67" w:rsidP="00353E67"/>
    <w:p w:rsidR="00353E67" w:rsidRPr="001B214C" w:rsidRDefault="006055D6" w:rsidP="003B116B">
      <w:pPr>
        <w:spacing w:line="560" w:lineRule="exact"/>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各高等学校：</w:t>
      </w:r>
      <w:bookmarkStart w:id="0" w:name="_GoBack"/>
      <w:bookmarkEnd w:id="0"/>
    </w:p>
    <w:p w:rsidR="00353E67" w:rsidRPr="001B214C" w:rsidRDefault="00353E67"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为贯彻落实《国务院办公厅关于深化高等学校创新创业教育改革的实施意见》（国办发〔2015〕36号）</w:t>
      </w:r>
      <w:r w:rsidR="008125B3">
        <w:rPr>
          <w:rFonts w:ascii="仿宋_GB2312" w:eastAsia="仿宋_GB2312" w:hAnsi="Times New Roman" w:cs="Times New Roman" w:hint="eastAsia"/>
          <w:color w:val="000000"/>
          <w:sz w:val="32"/>
          <w:szCs w:val="32"/>
          <w:shd w:val="clear" w:color="auto" w:fill="FFFFFF"/>
        </w:rPr>
        <w:t>、</w:t>
      </w:r>
      <w:r w:rsidR="00E36794" w:rsidRPr="001B214C">
        <w:rPr>
          <w:rFonts w:ascii="仿宋_GB2312" w:eastAsia="仿宋_GB2312" w:hAnsi="Times New Roman" w:cs="Times New Roman" w:hint="eastAsia"/>
          <w:color w:val="000000"/>
          <w:sz w:val="32"/>
          <w:szCs w:val="32"/>
          <w:shd w:val="clear" w:color="auto" w:fill="FFFFFF"/>
        </w:rPr>
        <w:t>《吉林省人民政府办公厅关于深化高等学校教育教学改革促进大学生创新创业的实施意见》（吉政办发〔2015〕43号）</w:t>
      </w:r>
      <w:r w:rsidR="008125B3">
        <w:rPr>
          <w:rFonts w:ascii="仿宋_GB2312" w:eastAsia="仿宋_GB2312" w:hAnsi="Times New Roman" w:cs="Times New Roman" w:hint="eastAsia"/>
          <w:color w:val="000000"/>
          <w:sz w:val="32"/>
          <w:szCs w:val="32"/>
          <w:shd w:val="clear" w:color="auto" w:fill="FFFFFF"/>
        </w:rPr>
        <w:t>和《关于开展吉林省高等学校“双创之星”评选工作的通知》</w:t>
      </w:r>
      <w:r w:rsidR="00E36794" w:rsidRPr="001B214C">
        <w:rPr>
          <w:rFonts w:ascii="仿宋_GB2312" w:eastAsia="仿宋_GB2312" w:hAnsi="Times New Roman" w:cs="Times New Roman" w:hint="eastAsia"/>
          <w:color w:val="000000"/>
          <w:sz w:val="32"/>
          <w:szCs w:val="32"/>
          <w:shd w:val="clear" w:color="auto" w:fill="FFFFFF"/>
        </w:rPr>
        <w:t>等文件</w:t>
      </w:r>
      <w:r w:rsidRPr="001B214C">
        <w:rPr>
          <w:rFonts w:ascii="仿宋_GB2312" w:eastAsia="仿宋_GB2312" w:hAnsi="Times New Roman" w:cs="Times New Roman" w:hint="eastAsia"/>
          <w:color w:val="000000"/>
          <w:sz w:val="32"/>
          <w:szCs w:val="32"/>
          <w:shd w:val="clear" w:color="auto" w:fill="FFFFFF"/>
        </w:rPr>
        <w:t>精神，经研究决定在全</w:t>
      </w:r>
      <w:r w:rsidR="008125B3">
        <w:rPr>
          <w:rFonts w:ascii="仿宋_GB2312" w:eastAsia="仿宋_GB2312" w:hAnsi="Times New Roman" w:cs="Times New Roman" w:hint="eastAsia"/>
          <w:color w:val="000000"/>
          <w:sz w:val="32"/>
          <w:szCs w:val="32"/>
          <w:shd w:val="clear" w:color="auto" w:fill="FFFFFF"/>
        </w:rPr>
        <w:t>校</w:t>
      </w:r>
      <w:r w:rsidR="00E36794" w:rsidRPr="001B214C">
        <w:rPr>
          <w:rFonts w:ascii="仿宋_GB2312" w:eastAsia="仿宋_GB2312" w:hAnsi="Times New Roman" w:cs="Times New Roman" w:hint="eastAsia"/>
          <w:color w:val="000000"/>
          <w:sz w:val="32"/>
          <w:szCs w:val="32"/>
          <w:shd w:val="clear" w:color="auto" w:fill="FFFFFF"/>
        </w:rPr>
        <w:t>开展“创新之星”和“创业之星”（以下简称“双创之星”）</w:t>
      </w:r>
      <w:r w:rsidR="00ED7438" w:rsidRPr="00ED7438">
        <w:rPr>
          <w:rFonts w:ascii="仿宋_GB2312" w:eastAsia="仿宋_GB2312" w:hAnsi="Times New Roman" w:cs="Times New Roman" w:hint="eastAsia"/>
          <w:color w:val="000000"/>
          <w:sz w:val="32"/>
          <w:szCs w:val="32"/>
          <w:shd w:val="clear" w:color="auto" w:fill="FFFFFF"/>
        </w:rPr>
        <w:t>遴选推荐</w:t>
      </w:r>
      <w:r w:rsidRPr="001B214C">
        <w:rPr>
          <w:rFonts w:ascii="仿宋_GB2312" w:eastAsia="仿宋_GB2312" w:hAnsi="Times New Roman" w:cs="Times New Roman" w:hint="eastAsia"/>
          <w:color w:val="000000"/>
          <w:sz w:val="32"/>
          <w:szCs w:val="32"/>
          <w:shd w:val="clear" w:color="auto" w:fill="FFFFFF"/>
        </w:rPr>
        <w:t>工作。现将有关事项通知如下：</w:t>
      </w:r>
    </w:p>
    <w:p w:rsidR="003B116B" w:rsidRPr="001B214C" w:rsidRDefault="00353E67" w:rsidP="00131353">
      <w:pPr>
        <w:spacing w:line="560" w:lineRule="exact"/>
        <w:ind w:firstLineChars="150" w:firstLine="480"/>
        <w:rPr>
          <w:rFonts w:ascii="黑体" w:eastAsia="黑体" w:hAnsi="黑体" w:cs="Times New Roman"/>
          <w:color w:val="000000"/>
          <w:sz w:val="32"/>
          <w:szCs w:val="32"/>
          <w:shd w:val="clear" w:color="auto" w:fill="FFFFFF"/>
        </w:rPr>
      </w:pPr>
      <w:r w:rsidRPr="001B214C">
        <w:rPr>
          <w:rFonts w:ascii="黑体" w:eastAsia="黑体" w:hAnsi="黑体" w:cs="Times New Roman" w:hint="eastAsia"/>
          <w:color w:val="000000"/>
          <w:sz w:val="32"/>
          <w:szCs w:val="32"/>
          <w:shd w:val="clear" w:color="auto" w:fill="FFFFFF"/>
        </w:rPr>
        <w:t>一、</w:t>
      </w:r>
      <w:r w:rsidR="00E36794" w:rsidRPr="001B214C">
        <w:rPr>
          <w:rFonts w:ascii="黑体" w:eastAsia="黑体" w:hAnsi="黑体" w:cs="Times New Roman" w:hint="eastAsia"/>
          <w:color w:val="000000"/>
          <w:sz w:val="32"/>
          <w:szCs w:val="32"/>
          <w:shd w:val="clear" w:color="auto" w:fill="FFFFFF"/>
        </w:rPr>
        <w:t>目的</w:t>
      </w:r>
      <w:r w:rsidR="00E36794" w:rsidRPr="001B214C">
        <w:rPr>
          <w:rFonts w:ascii="黑体" w:eastAsia="黑体" w:hAnsi="黑体" w:cs="Times New Roman"/>
          <w:color w:val="000000"/>
          <w:sz w:val="32"/>
          <w:szCs w:val="32"/>
          <w:shd w:val="clear" w:color="auto" w:fill="FFFFFF"/>
        </w:rPr>
        <w:t>意义</w:t>
      </w:r>
    </w:p>
    <w:p w:rsidR="003B116B" w:rsidRPr="001B214C" w:rsidRDefault="00E36794" w:rsidP="00131353">
      <w:pPr>
        <w:spacing w:line="560" w:lineRule="exact"/>
        <w:ind w:firstLineChars="150" w:firstLine="48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开展“双创之星”评选</w:t>
      </w:r>
      <w:r w:rsidRPr="001B214C">
        <w:rPr>
          <w:rFonts w:ascii="仿宋_GB2312" w:eastAsia="仿宋_GB2312" w:hAnsi="Times New Roman" w:cs="Times New Roman"/>
          <w:color w:val="000000"/>
          <w:sz w:val="32"/>
          <w:szCs w:val="32"/>
          <w:shd w:val="clear" w:color="auto" w:fill="FFFFFF"/>
        </w:rPr>
        <w:t>活动，</w:t>
      </w:r>
      <w:r w:rsidRPr="001B214C">
        <w:rPr>
          <w:rFonts w:ascii="仿宋_GB2312" w:eastAsia="仿宋_GB2312" w:hAnsi="Times New Roman" w:cs="Times New Roman" w:hint="eastAsia"/>
          <w:color w:val="000000"/>
          <w:sz w:val="32"/>
          <w:szCs w:val="32"/>
          <w:shd w:val="clear" w:color="auto" w:fill="FFFFFF"/>
        </w:rPr>
        <w:t>旨在选树一批</w:t>
      </w:r>
      <w:r w:rsidRPr="001B214C">
        <w:rPr>
          <w:rFonts w:ascii="仿宋_GB2312" w:eastAsia="仿宋_GB2312" w:hAnsi="Times New Roman" w:cs="Times New Roman"/>
          <w:color w:val="000000"/>
          <w:sz w:val="32"/>
          <w:szCs w:val="32"/>
          <w:shd w:val="clear" w:color="auto" w:fill="FFFFFF"/>
        </w:rPr>
        <w:t>新时代</w:t>
      </w:r>
      <w:r w:rsidR="006055D6" w:rsidRPr="001B214C">
        <w:rPr>
          <w:rFonts w:ascii="仿宋_GB2312" w:eastAsia="仿宋_GB2312" w:hAnsi="Times New Roman" w:cs="Times New Roman" w:hint="eastAsia"/>
          <w:color w:val="000000"/>
          <w:sz w:val="32"/>
          <w:szCs w:val="32"/>
          <w:shd w:val="clear" w:color="auto" w:fill="FFFFFF"/>
        </w:rPr>
        <w:t>青年</w:t>
      </w:r>
      <w:r w:rsidRPr="001B214C">
        <w:rPr>
          <w:rFonts w:ascii="仿宋_GB2312" w:eastAsia="仿宋_GB2312" w:hAnsi="Times New Roman" w:cs="Times New Roman"/>
          <w:color w:val="000000"/>
          <w:sz w:val="32"/>
          <w:szCs w:val="32"/>
          <w:shd w:val="clear" w:color="auto" w:fill="FFFFFF"/>
        </w:rPr>
        <w:t>学生</w:t>
      </w:r>
      <w:r w:rsidRPr="001B214C">
        <w:rPr>
          <w:rFonts w:ascii="仿宋_GB2312" w:eastAsia="仿宋_GB2312" w:hAnsi="Times New Roman" w:cs="Times New Roman" w:hint="eastAsia"/>
          <w:color w:val="000000"/>
          <w:sz w:val="32"/>
          <w:szCs w:val="32"/>
          <w:shd w:val="clear" w:color="auto" w:fill="FFFFFF"/>
        </w:rPr>
        <w:t>创新创业典型，展示</w:t>
      </w:r>
      <w:r w:rsidRPr="001B214C">
        <w:rPr>
          <w:rFonts w:ascii="仿宋_GB2312" w:eastAsia="仿宋_GB2312" w:hAnsi="Times New Roman" w:cs="Times New Roman"/>
          <w:color w:val="000000"/>
          <w:sz w:val="32"/>
          <w:szCs w:val="32"/>
          <w:shd w:val="clear" w:color="auto" w:fill="FFFFFF"/>
        </w:rPr>
        <w:t>一批</w:t>
      </w:r>
      <w:r w:rsidR="006055D6" w:rsidRPr="001B214C">
        <w:rPr>
          <w:rFonts w:ascii="仿宋_GB2312" w:eastAsia="仿宋_GB2312" w:hAnsi="Times New Roman" w:cs="Times New Roman" w:hint="eastAsia"/>
          <w:color w:val="000000"/>
          <w:sz w:val="32"/>
          <w:szCs w:val="32"/>
          <w:shd w:val="clear" w:color="auto" w:fill="FFFFFF"/>
        </w:rPr>
        <w:t>学校</w:t>
      </w:r>
      <w:r w:rsidRPr="001B214C">
        <w:rPr>
          <w:rFonts w:ascii="仿宋_GB2312" w:eastAsia="仿宋_GB2312" w:hAnsi="Times New Roman" w:cs="Times New Roman"/>
          <w:color w:val="000000"/>
          <w:sz w:val="32"/>
          <w:szCs w:val="32"/>
          <w:shd w:val="clear" w:color="auto" w:fill="FFFFFF"/>
        </w:rPr>
        <w:t>创新创</w:t>
      </w:r>
      <w:r w:rsidRPr="001B214C">
        <w:rPr>
          <w:rFonts w:ascii="仿宋_GB2312" w:eastAsia="仿宋_GB2312" w:hAnsi="Times New Roman" w:cs="Times New Roman" w:hint="eastAsia"/>
          <w:color w:val="000000"/>
          <w:sz w:val="32"/>
          <w:szCs w:val="32"/>
          <w:shd w:val="clear" w:color="auto" w:fill="FFFFFF"/>
        </w:rPr>
        <w:t>业改革</w:t>
      </w:r>
      <w:r w:rsidRPr="001B214C">
        <w:rPr>
          <w:rFonts w:ascii="仿宋_GB2312" w:eastAsia="仿宋_GB2312" w:hAnsi="Times New Roman" w:cs="Times New Roman"/>
          <w:color w:val="000000"/>
          <w:sz w:val="32"/>
          <w:szCs w:val="32"/>
          <w:shd w:val="clear" w:color="auto" w:fill="FFFFFF"/>
        </w:rPr>
        <w:t>育人成果，</w:t>
      </w:r>
      <w:r w:rsidRPr="001B214C">
        <w:rPr>
          <w:rFonts w:ascii="仿宋_GB2312" w:eastAsia="仿宋_GB2312" w:hAnsi="Times New Roman" w:cs="Times New Roman" w:hint="eastAsia"/>
          <w:color w:val="000000"/>
          <w:sz w:val="32"/>
          <w:szCs w:val="32"/>
          <w:shd w:val="clear" w:color="auto" w:fill="FFFFFF"/>
        </w:rPr>
        <w:t>通过</w:t>
      </w:r>
      <w:r w:rsidR="003B116B" w:rsidRPr="001B214C">
        <w:rPr>
          <w:rFonts w:ascii="仿宋_GB2312" w:eastAsia="仿宋_GB2312" w:hAnsi="Times New Roman" w:cs="Times New Roman" w:hint="eastAsia"/>
          <w:color w:val="000000"/>
          <w:sz w:val="32"/>
          <w:szCs w:val="32"/>
          <w:shd w:val="clear" w:color="auto" w:fill="FFFFFF"/>
        </w:rPr>
        <w:t>榜样</w:t>
      </w:r>
      <w:r w:rsidRPr="001B214C">
        <w:rPr>
          <w:rFonts w:ascii="仿宋_GB2312" w:eastAsia="仿宋_GB2312" w:hAnsi="Times New Roman" w:cs="Times New Roman"/>
          <w:color w:val="000000"/>
          <w:sz w:val="32"/>
          <w:szCs w:val="32"/>
          <w:shd w:val="clear" w:color="auto" w:fill="FFFFFF"/>
        </w:rPr>
        <w:t>人物的示范引领，</w:t>
      </w:r>
      <w:r w:rsidRPr="001B214C">
        <w:rPr>
          <w:rFonts w:ascii="仿宋_GB2312" w:eastAsia="仿宋_GB2312" w:hAnsi="Times New Roman" w:cs="Times New Roman" w:hint="eastAsia"/>
          <w:color w:val="000000"/>
          <w:sz w:val="32"/>
          <w:szCs w:val="32"/>
          <w:shd w:val="clear" w:color="auto" w:fill="FFFFFF"/>
        </w:rPr>
        <w:t>进一步激发广大</w:t>
      </w:r>
      <w:r w:rsidRPr="001B214C">
        <w:rPr>
          <w:rFonts w:ascii="仿宋_GB2312" w:eastAsia="仿宋_GB2312" w:hAnsi="Times New Roman" w:cs="Times New Roman"/>
          <w:color w:val="000000"/>
          <w:sz w:val="32"/>
          <w:szCs w:val="32"/>
          <w:shd w:val="clear" w:color="auto" w:fill="FFFFFF"/>
        </w:rPr>
        <w:t>青年</w:t>
      </w:r>
      <w:r w:rsidRPr="001B214C">
        <w:rPr>
          <w:rFonts w:ascii="仿宋_GB2312" w:eastAsia="仿宋_GB2312" w:hAnsi="Times New Roman" w:cs="Times New Roman" w:hint="eastAsia"/>
          <w:color w:val="000000"/>
          <w:sz w:val="32"/>
          <w:szCs w:val="32"/>
          <w:shd w:val="clear" w:color="auto" w:fill="FFFFFF"/>
        </w:rPr>
        <w:t>学生的创新创业</w:t>
      </w:r>
      <w:r w:rsidRPr="001B214C">
        <w:rPr>
          <w:rFonts w:ascii="仿宋_GB2312" w:eastAsia="仿宋_GB2312" w:hAnsi="Times New Roman" w:cs="Times New Roman"/>
          <w:color w:val="000000"/>
          <w:sz w:val="32"/>
          <w:szCs w:val="32"/>
          <w:shd w:val="clear" w:color="auto" w:fill="FFFFFF"/>
        </w:rPr>
        <w:t>热情，</w:t>
      </w:r>
      <w:r w:rsidRPr="001B214C">
        <w:rPr>
          <w:rFonts w:ascii="仿宋_GB2312" w:eastAsia="仿宋_GB2312" w:hAnsi="Times New Roman" w:cs="Times New Roman" w:hint="eastAsia"/>
          <w:color w:val="000000"/>
          <w:sz w:val="32"/>
          <w:szCs w:val="32"/>
          <w:shd w:val="clear" w:color="auto" w:fill="FFFFFF"/>
        </w:rPr>
        <w:t>培养造就“大众创业、万众创新”生力军。</w:t>
      </w:r>
    </w:p>
    <w:p w:rsidR="00353E67" w:rsidRPr="001B214C" w:rsidRDefault="00353E67" w:rsidP="008125B3">
      <w:pPr>
        <w:spacing w:line="560" w:lineRule="exact"/>
        <w:ind w:firstLineChars="200" w:firstLine="640"/>
        <w:rPr>
          <w:rFonts w:ascii="黑体" w:eastAsia="黑体" w:hAnsi="黑体" w:cs="Times New Roman"/>
          <w:color w:val="000000"/>
          <w:sz w:val="32"/>
          <w:szCs w:val="32"/>
          <w:shd w:val="clear" w:color="auto" w:fill="FFFFFF"/>
        </w:rPr>
      </w:pPr>
      <w:r w:rsidRPr="001B214C">
        <w:rPr>
          <w:rFonts w:ascii="黑体" w:eastAsia="黑体" w:hAnsi="黑体" w:cs="Times New Roman" w:hint="eastAsia"/>
          <w:color w:val="000000"/>
          <w:sz w:val="32"/>
          <w:szCs w:val="32"/>
          <w:shd w:val="clear" w:color="auto" w:fill="FFFFFF"/>
        </w:rPr>
        <w:t>二、评选对象</w:t>
      </w:r>
    </w:p>
    <w:p w:rsidR="00353E67" w:rsidRPr="001B214C" w:rsidRDefault="00353E67" w:rsidP="008125B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评选分为“创新之星”和“创业之星”两类。</w:t>
      </w:r>
    </w:p>
    <w:p w:rsidR="00353E67" w:rsidRPr="001B214C" w:rsidRDefault="00353E67" w:rsidP="008125B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全日制在校生（不含在职）中评选“创新之星”。</w:t>
      </w:r>
    </w:p>
    <w:p w:rsidR="00353E67" w:rsidRPr="001B214C" w:rsidRDefault="00353E67" w:rsidP="008125B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全日制在校生或毕业</w:t>
      </w:r>
      <w:r w:rsidR="007B473B" w:rsidRPr="001B214C">
        <w:rPr>
          <w:rFonts w:ascii="仿宋_GB2312" w:eastAsia="仿宋_GB2312" w:hAnsi="Times New Roman" w:cs="Times New Roman" w:hint="eastAsia"/>
          <w:color w:val="000000"/>
          <w:sz w:val="32"/>
          <w:szCs w:val="32"/>
          <w:shd w:val="clear" w:color="auto" w:fill="FFFFFF"/>
        </w:rPr>
        <w:t>五年</w:t>
      </w:r>
      <w:r w:rsidRPr="001B214C">
        <w:rPr>
          <w:rFonts w:ascii="仿宋_GB2312" w:eastAsia="仿宋_GB2312" w:hAnsi="Times New Roman" w:cs="Times New Roman" w:hint="eastAsia"/>
          <w:color w:val="000000"/>
          <w:sz w:val="32"/>
          <w:szCs w:val="32"/>
          <w:shd w:val="clear" w:color="auto" w:fill="FFFFFF"/>
        </w:rPr>
        <w:t>内的毕业生中评选“创业之星”。</w:t>
      </w:r>
    </w:p>
    <w:p w:rsidR="00E64027" w:rsidRPr="008125B3" w:rsidRDefault="00353E67" w:rsidP="00E64027">
      <w:pPr>
        <w:spacing w:line="560" w:lineRule="exact"/>
        <w:ind w:firstLineChars="200" w:firstLine="640"/>
        <w:rPr>
          <w:rFonts w:ascii="黑体" w:eastAsia="黑体" w:hAnsi="黑体" w:cs="Times New Roman"/>
          <w:color w:val="000000"/>
          <w:sz w:val="32"/>
          <w:szCs w:val="32"/>
          <w:shd w:val="clear" w:color="auto" w:fill="FFFFFF"/>
        </w:rPr>
      </w:pPr>
      <w:r w:rsidRPr="008125B3">
        <w:rPr>
          <w:rFonts w:ascii="黑体" w:eastAsia="黑体" w:hAnsi="黑体" w:cs="Times New Roman" w:hint="eastAsia"/>
          <w:color w:val="000000"/>
          <w:sz w:val="32"/>
          <w:szCs w:val="32"/>
          <w:shd w:val="clear" w:color="auto" w:fill="FFFFFF"/>
        </w:rPr>
        <w:t>三、申报条件</w:t>
      </w:r>
    </w:p>
    <w:p w:rsidR="00E64027" w:rsidRDefault="00353E67" w:rsidP="00E64027">
      <w:pPr>
        <w:spacing w:line="560" w:lineRule="exact"/>
        <w:ind w:firstLineChars="200" w:firstLine="641"/>
        <w:rPr>
          <w:rFonts w:ascii="黑体" w:eastAsia="黑体" w:hAnsi="黑体" w:cs="Times New Roman"/>
          <w:color w:val="000000"/>
          <w:sz w:val="32"/>
          <w:szCs w:val="32"/>
          <w:shd w:val="clear" w:color="auto" w:fill="FFFFFF"/>
        </w:rPr>
      </w:pPr>
      <w:r w:rsidRPr="001B214C">
        <w:rPr>
          <w:rFonts w:ascii="华文楷体" w:eastAsia="华文楷体" w:hAnsi="华文楷体" w:cs="Times New Roman" w:hint="eastAsia"/>
          <w:b/>
          <w:color w:val="000000"/>
          <w:sz w:val="32"/>
          <w:szCs w:val="32"/>
          <w:shd w:val="clear" w:color="auto" w:fill="FFFFFF"/>
        </w:rPr>
        <w:lastRenderedPageBreak/>
        <w:t>1.“创新之星”申报条件：</w:t>
      </w:r>
    </w:p>
    <w:p w:rsidR="00E64027" w:rsidRDefault="00353E67" w:rsidP="00E64027">
      <w:pPr>
        <w:spacing w:line="560" w:lineRule="exact"/>
        <w:ind w:firstLineChars="200" w:firstLine="640"/>
        <w:rPr>
          <w:rFonts w:ascii="黑体" w:eastAsia="黑体" w:hAnsi="黑体"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（1）全日制在校</w:t>
      </w:r>
      <w:r w:rsidR="00E43BD4" w:rsidRPr="001B214C">
        <w:rPr>
          <w:rFonts w:ascii="仿宋_GB2312" w:eastAsia="仿宋_GB2312" w:hAnsi="Times New Roman" w:cs="Times New Roman" w:hint="eastAsia"/>
          <w:color w:val="000000"/>
          <w:sz w:val="32"/>
          <w:szCs w:val="32"/>
          <w:shd w:val="clear" w:color="auto" w:fill="FFFFFF"/>
        </w:rPr>
        <w:t>生（高职高专</w:t>
      </w:r>
      <w:r w:rsidR="00E43BD4" w:rsidRPr="001B214C">
        <w:rPr>
          <w:rFonts w:ascii="仿宋_GB2312" w:eastAsia="仿宋_GB2312" w:hAnsi="Times New Roman" w:cs="Times New Roman"/>
          <w:color w:val="000000"/>
          <w:sz w:val="32"/>
          <w:szCs w:val="32"/>
          <w:shd w:val="clear" w:color="auto" w:fill="FFFFFF"/>
        </w:rPr>
        <w:t>学生、本科生、研究生</w:t>
      </w:r>
      <w:r w:rsidR="00E43BD4" w:rsidRPr="001B214C">
        <w:rPr>
          <w:rFonts w:ascii="仿宋_GB2312" w:eastAsia="仿宋_GB2312" w:hAnsi="Times New Roman" w:cs="Times New Roman" w:hint="eastAsia"/>
          <w:color w:val="000000"/>
          <w:sz w:val="32"/>
          <w:szCs w:val="32"/>
          <w:shd w:val="clear" w:color="auto" w:fill="FFFFFF"/>
        </w:rPr>
        <w:t>，</w:t>
      </w:r>
      <w:r w:rsidRPr="001B214C">
        <w:rPr>
          <w:rFonts w:ascii="仿宋_GB2312" w:eastAsia="仿宋_GB2312" w:hAnsi="Times New Roman" w:cs="Times New Roman" w:hint="eastAsia"/>
          <w:color w:val="000000"/>
          <w:sz w:val="32"/>
          <w:szCs w:val="32"/>
          <w:shd w:val="clear" w:color="auto" w:fill="FFFFFF"/>
        </w:rPr>
        <w:t>含201</w:t>
      </w:r>
      <w:r w:rsidR="007B473B" w:rsidRPr="001B214C">
        <w:rPr>
          <w:rFonts w:ascii="仿宋_GB2312" w:eastAsia="仿宋_GB2312" w:hAnsi="Times New Roman" w:cs="Times New Roman"/>
          <w:color w:val="000000"/>
          <w:sz w:val="32"/>
          <w:szCs w:val="32"/>
          <w:shd w:val="clear" w:color="auto" w:fill="FFFFFF"/>
        </w:rPr>
        <w:t>9</w:t>
      </w:r>
      <w:r w:rsidRPr="001B214C">
        <w:rPr>
          <w:rFonts w:ascii="仿宋_GB2312" w:eastAsia="仿宋_GB2312" w:hAnsi="Times New Roman" w:cs="Times New Roman" w:hint="eastAsia"/>
          <w:color w:val="000000"/>
          <w:sz w:val="32"/>
          <w:szCs w:val="32"/>
          <w:shd w:val="clear" w:color="auto" w:fill="FFFFFF"/>
        </w:rPr>
        <w:t>届毕业生）；</w:t>
      </w:r>
    </w:p>
    <w:p w:rsidR="00E64027" w:rsidRDefault="00353E67" w:rsidP="00E64027">
      <w:pPr>
        <w:spacing w:line="560" w:lineRule="exact"/>
        <w:ind w:firstLineChars="200" w:firstLine="640"/>
        <w:rPr>
          <w:rFonts w:ascii="黑体" w:eastAsia="黑体" w:hAnsi="黑体"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（2）思想政治素质高，严格遵守校规校纪，无不良记录；</w:t>
      </w:r>
    </w:p>
    <w:p w:rsidR="00E64027" w:rsidRDefault="00353E67" w:rsidP="00E64027">
      <w:pPr>
        <w:spacing w:line="560" w:lineRule="exact"/>
        <w:ind w:firstLineChars="200" w:firstLine="640"/>
        <w:rPr>
          <w:rFonts w:ascii="黑体" w:eastAsia="黑体" w:hAnsi="黑体"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（3）品学兼优，要求上进，社会责任感强，专业课成绩优良；</w:t>
      </w:r>
    </w:p>
    <w:p w:rsidR="00E64027" w:rsidRDefault="00353E67" w:rsidP="00E64027">
      <w:pPr>
        <w:spacing w:line="560" w:lineRule="exact"/>
        <w:ind w:firstLineChars="200" w:firstLine="640"/>
        <w:rPr>
          <w:rFonts w:ascii="黑体" w:eastAsia="黑体" w:hAnsi="黑体"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（4）公开发表学术科技作品、获得专利（包括发明专利、外观设计、实用新型专利等）或在省级以上学科和技能竞赛、国家级大学生创新创业训练计划中取得显著成绩。</w:t>
      </w:r>
    </w:p>
    <w:p w:rsidR="00353E67" w:rsidRPr="00E64027" w:rsidRDefault="00353E67" w:rsidP="00E64027">
      <w:pPr>
        <w:spacing w:line="560" w:lineRule="exact"/>
        <w:ind w:firstLineChars="200" w:firstLine="641"/>
        <w:rPr>
          <w:rFonts w:ascii="黑体" w:eastAsia="黑体" w:hAnsi="黑体" w:cs="Times New Roman"/>
          <w:color w:val="000000"/>
          <w:sz w:val="32"/>
          <w:szCs w:val="32"/>
          <w:shd w:val="clear" w:color="auto" w:fill="FFFFFF"/>
        </w:rPr>
      </w:pPr>
      <w:r w:rsidRPr="001B214C">
        <w:rPr>
          <w:rFonts w:ascii="华文楷体" w:eastAsia="华文楷体" w:hAnsi="华文楷体" w:cs="Times New Roman" w:hint="eastAsia"/>
          <w:b/>
          <w:color w:val="000000"/>
          <w:sz w:val="32"/>
          <w:szCs w:val="32"/>
          <w:shd w:val="clear" w:color="auto" w:fill="FFFFFF"/>
        </w:rPr>
        <w:t>2.“创业之星”申报条件：</w:t>
      </w:r>
    </w:p>
    <w:p w:rsidR="00353E67" w:rsidRPr="001B214C" w:rsidRDefault="00353E67" w:rsidP="00131353">
      <w:pPr>
        <w:spacing w:line="560" w:lineRule="exact"/>
        <w:ind w:firstLineChars="150" w:firstLine="48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（1</w:t>
      </w:r>
      <w:r w:rsidR="00E43BD4" w:rsidRPr="001B214C">
        <w:rPr>
          <w:rFonts w:ascii="仿宋_GB2312" w:eastAsia="仿宋_GB2312" w:hAnsi="Times New Roman" w:cs="Times New Roman" w:hint="eastAsia"/>
          <w:color w:val="000000"/>
          <w:sz w:val="32"/>
          <w:szCs w:val="32"/>
          <w:shd w:val="clear" w:color="auto" w:fill="FFFFFF"/>
        </w:rPr>
        <w:t>）全日制在校生，</w:t>
      </w:r>
      <w:r w:rsidRPr="001B214C">
        <w:rPr>
          <w:rFonts w:ascii="仿宋_GB2312" w:eastAsia="仿宋_GB2312" w:hAnsi="Times New Roman" w:cs="Times New Roman" w:hint="eastAsia"/>
          <w:color w:val="000000"/>
          <w:sz w:val="32"/>
          <w:szCs w:val="32"/>
          <w:shd w:val="clear" w:color="auto" w:fill="FFFFFF"/>
        </w:rPr>
        <w:t>或201</w:t>
      </w:r>
      <w:r w:rsidR="007B473B" w:rsidRPr="001B214C">
        <w:rPr>
          <w:rFonts w:ascii="仿宋_GB2312" w:eastAsia="仿宋_GB2312" w:hAnsi="Times New Roman" w:cs="Times New Roman"/>
          <w:color w:val="000000"/>
          <w:sz w:val="32"/>
          <w:szCs w:val="32"/>
          <w:shd w:val="clear" w:color="auto" w:fill="FFFFFF"/>
        </w:rPr>
        <w:t>6</w:t>
      </w:r>
      <w:r w:rsidRPr="001B214C">
        <w:rPr>
          <w:rFonts w:ascii="仿宋_GB2312" w:eastAsia="仿宋_GB2312" w:hAnsi="Times New Roman" w:cs="Times New Roman" w:hint="eastAsia"/>
          <w:color w:val="000000"/>
          <w:sz w:val="32"/>
          <w:szCs w:val="32"/>
          <w:shd w:val="clear" w:color="auto" w:fill="FFFFFF"/>
        </w:rPr>
        <w:t>年5月1日以后毕业的毕业生；</w:t>
      </w:r>
    </w:p>
    <w:p w:rsidR="00353E67" w:rsidRPr="001B214C" w:rsidRDefault="00353E67" w:rsidP="00131353">
      <w:pPr>
        <w:spacing w:line="560" w:lineRule="exact"/>
        <w:ind w:firstLineChars="150" w:firstLine="48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（2）思想政治素质高，遵纪守法，无不良记录；</w:t>
      </w:r>
    </w:p>
    <w:p w:rsidR="00353E67" w:rsidRPr="001B214C" w:rsidRDefault="00353E67" w:rsidP="00131353">
      <w:pPr>
        <w:spacing w:line="560" w:lineRule="exact"/>
        <w:ind w:firstLineChars="150" w:firstLine="48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（3）爱国敬业，诚信友善，有较强的社会公益心与责任感；</w:t>
      </w:r>
    </w:p>
    <w:p w:rsidR="00353E67" w:rsidRPr="001B214C" w:rsidRDefault="00353E67" w:rsidP="00131353">
      <w:pPr>
        <w:spacing w:line="560" w:lineRule="exact"/>
        <w:ind w:firstLineChars="150" w:firstLine="48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（4）自主创业并初具规模，发展势头良好，在一定范围内有较大影响，成为某一领域的优秀代表；或在具体工作岗位通过创新取得创造性工作实绩，获得显著社会效益与经济效益。</w:t>
      </w:r>
    </w:p>
    <w:p w:rsidR="00353E67" w:rsidRPr="001B214C" w:rsidRDefault="00353E67" w:rsidP="00131353">
      <w:pPr>
        <w:spacing w:line="560" w:lineRule="exact"/>
        <w:ind w:firstLineChars="200" w:firstLine="640"/>
        <w:rPr>
          <w:rFonts w:ascii="黑体" w:eastAsia="黑体" w:hAnsi="黑体" w:cs="Times New Roman"/>
          <w:color w:val="000000"/>
          <w:sz w:val="32"/>
          <w:szCs w:val="32"/>
          <w:shd w:val="clear" w:color="auto" w:fill="FFFFFF"/>
        </w:rPr>
      </w:pPr>
      <w:r w:rsidRPr="001B214C">
        <w:rPr>
          <w:rFonts w:ascii="黑体" w:eastAsia="黑体" w:hAnsi="黑体" w:cs="Times New Roman" w:hint="eastAsia"/>
          <w:color w:val="000000"/>
          <w:sz w:val="32"/>
          <w:szCs w:val="32"/>
          <w:shd w:val="clear" w:color="auto" w:fill="FFFFFF"/>
        </w:rPr>
        <w:t>四、申报要求</w:t>
      </w:r>
    </w:p>
    <w:p w:rsidR="00E43BD4" w:rsidRPr="001B214C" w:rsidRDefault="00E43BD4"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1.推荐</w:t>
      </w:r>
      <w:r w:rsidRPr="001B214C">
        <w:rPr>
          <w:rFonts w:ascii="仿宋_GB2312" w:eastAsia="仿宋_GB2312" w:hAnsi="Times New Roman" w:cs="Times New Roman"/>
          <w:color w:val="000000"/>
          <w:sz w:val="32"/>
          <w:szCs w:val="32"/>
          <w:shd w:val="clear" w:color="auto" w:fill="FFFFFF"/>
        </w:rPr>
        <w:t>限额</w:t>
      </w:r>
    </w:p>
    <w:p w:rsidR="00353E67" w:rsidRPr="001B214C" w:rsidRDefault="00131353"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Pr>
          <w:rFonts w:ascii="仿宋_GB2312" w:eastAsia="仿宋_GB2312" w:hAnsi="Times New Roman" w:cs="Times New Roman" w:hint="eastAsia"/>
          <w:color w:val="000000"/>
          <w:sz w:val="32"/>
          <w:szCs w:val="32"/>
          <w:shd w:val="clear" w:color="auto" w:fill="FFFFFF"/>
        </w:rPr>
        <w:t>各学院根据情况，至多可推荐</w:t>
      </w:r>
      <w:r w:rsidRPr="001B214C">
        <w:rPr>
          <w:rFonts w:ascii="仿宋_GB2312" w:eastAsia="仿宋_GB2312" w:hAnsi="Times New Roman" w:cs="Times New Roman" w:hint="eastAsia"/>
          <w:color w:val="000000"/>
          <w:sz w:val="32"/>
          <w:szCs w:val="32"/>
          <w:shd w:val="clear" w:color="auto" w:fill="FFFFFF"/>
        </w:rPr>
        <w:t>创新之星</w:t>
      </w:r>
      <w:r>
        <w:rPr>
          <w:rFonts w:ascii="仿宋_GB2312" w:eastAsia="仿宋_GB2312" w:hAnsi="Times New Roman" w:cs="Times New Roman" w:hint="eastAsia"/>
          <w:color w:val="000000"/>
          <w:sz w:val="32"/>
          <w:szCs w:val="32"/>
          <w:shd w:val="clear" w:color="auto" w:fill="FFFFFF"/>
        </w:rPr>
        <w:t>和</w:t>
      </w:r>
      <w:r w:rsidRPr="001B214C">
        <w:rPr>
          <w:rFonts w:ascii="仿宋_GB2312" w:eastAsia="仿宋_GB2312" w:hAnsi="Times New Roman" w:cs="Times New Roman" w:hint="eastAsia"/>
          <w:color w:val="000000"/>
          <w:sz w:val="32"/>
          <w:szCs w:val="32"/>
          <w:shd w:val="clear" w:color="auto" w:fill="FFFFFF"/>
        </w:rPr>
        <w:t>创业</w:t>
      </w:r>
      <w:proofErr w:type="gramStart"/>
      <w:r w:rsidRPr="001B214C">
        <w:rPr>
          <w:rFonts w:ascii="仿宋_GB2312" w:eastAsia="仿宋_GB2312" w:hAnsi="Times New Roman" w:cs="Times New Roman" w:hint="eastAsia"/>
          <w:color w:val="000000"/>
          <w:sz w:val="32"/>
          <w:szCs w:val="32"/>
          <w:shd w:val="clear" w:color="auto" w:fill="FFFFFF"/>
        </w:rPr>
        <w:t>之星</w:t>
      </w:r>
      <w:r>
        <w:rPr>
          <w:rFonts w:ascii="仿宋_GB2312" w:eastAsia="仿宋_GB2312" w:hAnsi="Times New Roman" w:cs="Times New Roman" w:hint="eastAsia"/>
          <w:color w:val="000000"/>
          <w:sz w:val="32"/>
          <w:szCs w:val="32"/>
          <w:shd w:val="clear" w:color="auto" w:fill="FFFFFF"/>
        </w:rPr>
        <w:t>各一名</w:t>
      </w:r>
      <w:proofErr w:type="gramEnd"/>
      <w:r>
        <w:rPr>
          <w:rFonts w:ascii="仿宋_GB2312" w:eastAsia="仿宋_GB2312" w:hAnsi="Times New Roman" w:cs="Times New Roman" w:hint="eastAsia"/>
          <w:color w:val="000000"/>
          <w:sz w:val="32"/>
          <w:szCs w:val="32"/>
          <w:shd w:val="clear" w:color="auto" w:fill="FFFFFF"/>
        </w:rPr>
        <w:t>。</w:t>
      </w:r>
    </w:p>
    <w:p w:rsidR="00353E67" w:rsidRPr="001B214C" w:rsidRDefault="00E43BD4"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color w:val="000000"/>
          <w:sz w:val="32"/>
          <w:szCs w:val="32"/>
          <w:shd w:val="clear" w:color="auto" w:fill="FFFFFF"/>
        </w:rPr>
        <w:t>2</w:t>
      </w:r>
      <w:r w:rsidR="00353E67" w:rsidRPr="001B214C">
        <w:rPr>
          <w:rFonts w:ascii="仿宋_GB2312" w:eastAsia="仿宋_GB2312" w:hAnsi="Times New Roman" w:cs="Times New Roman" w:hint="eastAsia"/>
          <w:color w:val="000000"/>
          <w:sz w:val="32"/>
          <w:szCs w:val="32"/>
          <w:shd w:val="clear" w:color="auto" w:fill="FFFFFF"/>
        </w:rPr>
        <w:t>.申报材料</w:t>
      </w:r>
    </w:p>
    <w:p w:rsidR="00353E67" w:rsidRPr="001B214C" w:rsidRDefault="00353E67"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lastRenderedPageBreak/>
        <w:t>（1）《</w:t>
      </w:r>
      <w:r w:rsidR="007B473B" w:rsidRPr="001B214C">
        <w:rPr>
          <w:rFonts w:ascii="仿宋_GB2312" w:eastAsia="仿宋_GB2312" w:hAnsi="Times New Roman" w:cs="Times New Roman" w:hint="eastAsia"/>
          <w:color w:val="000000"/>
          <w:sz w:val="32"/>
          <w:szCs w:val="32"/>
          <w:shd w:val="clear" w:color="auto" w:fill="FFFFFF"/>
        </w:rPr>
        <w:t>吉林</w:t>
      </w:r>
      <w:r w:rsidRPr="001B214C">
        <w:rPr>
          <w:rFonts w:ascii="仿宋_GB2312" w:eastAsia="仿宋_GB2312" w:hAnsi="Times New Roman" w:cs="Times New Roman" w:hint="eastAsia"/>
          <w:color w:val="000000"/>
          <w:sz w:val="32"/>
          <w:szCs w:val="32"/>
          <w:shd w:val="clear" w:color="auto" w:fill="FFFFFF"/>
        </w:rPr>
        <w:t>省“双创之星”申请推荐表（“创新之星”）》（见附件1）或《</w:t>
      </w:r>
      <w:r w:rsidR="007B473B" w:rsidRPr="001B214C">
        <w:rPr>
          <w:rFonts w:ascii="仿宋_GB2312" w:eastAsia="仿宋_GB2312" w:hAnsi="Times New Roman" w:cs="Times New Roman" w:hint="eastAsia"/>
          <w:color w:val="000000"/>
          <w:sz w:val="32"/>
          <w:szCs w:val="32"/>
          <w:shd w:val="clear" w:color="auto" w:fill="FFFFFF"/>
        </w:rPr>
        <w:t>吉林</w:t>
      </w:r>
      <w:r w:rsidRPr="001B214C">
        <w:rPr>
          <w:rFonts w:ascii="仿宋_GB2312" w:eastAsia="仿宋_GB2312" w:hAnsi="Times New Roman" w:cs="Times New Roman" w:hint="eastAsia"/>
          <w:color w:val="000000"/>
          <w:sz w:val="32"/>
          <w:szCs w:val="32"/>
          <w:shd w:val="clear" w:color="auto" w:fill="FFFFFF"/>
        </w:rPr>
        <w:t>省“双创之星”申请推荐表（“创业之星”）》（见附件2）；</w:t>
      </w:r>
    </w:p>
    <w:p w:rsidR="00353E67" w:rsidRPr="001B214C" w:rsidRDefault="00353E67"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（2）《</w:t>
      </w:r>
      <w:r w:rsidR="007B473B" w:rsidRPr="001B214C">
        <w:rPr>
          <w:rFonts w:ascii="仿宋_GB2312" w:eastAsia="仿宋_GB2312" w:hAnsi="Times New Roman" w:cs="Times New Roman" w:hint="eastAsia"/>
          <w:color w:val="000000"/>
          <w:sz w:val="32"/>
          <w:szCs w:val="32"/>
          <w:shd w:val="clear" w:color="auto" w:fill="FFFFFF"/>
        </w:rPr>
        <w:t>吉林</w:t>
      </w:r>
      <w:r w:rsidRPr="001B214C">
        <w:rPr>
          <w:rFonts w:ascii="仿宋_GB2312" w:eastAsia="仿宋_GB2312" w:hAnsi="Times New Roman" w:cs="Times New Roman" w:hint="eastAsia"/>
          <w:color w:val="000000"/>
          <w:sz w:val="32"/>
          <w:szCs w:val="32"/>
          <w:shd w:val="clear" w:color="auto" w:fill="FFFFFF"/>
        </w:rPr>
        <w:t>省“双创之星”申报推荐情况汇总表》（见附件3）；</w:t>
      </w:r>
    </w:p>
    <w:p w:rsidR="00353E67" w:rsidRPr="001B214C" w:rsidRDefault="00353E67"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（3）支撑材料。包括能够支撑自身在创新创业领域取得突出成果的文字总结材料（2000字左右）、相关成果证明材料、个人（团队）照片及成果展示图片（电子图片大小不低于2MB），装订成册。</w:t>
      </w:r>
    </w:p>
    <w:p w:rsidR="00353E67" w:rsidRPr="001B214C" w:rsidRDefault="00353E67"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以上材料要求同时报送电子版与纸质版，纸质版一式三份。</w:t>
      </w:r>
    </w:p>
    <w:p w:rsidR="00353E67" w:rsidRPr="001B214C" w:rsidRDefault="00131353" w:rsidP="00131353">
      <w:pPr>
        <w:spacing w:line="560" w:lineRule="exact"/>
        <w:ind w:firstLineChars="200" w:firstLine="640"/>
        <w:rPr>
          <w:rFonts w:ascii="仿宋_GB2312" w:eastAsia="仿宋_GB2312" w:hAnsi="Times New Roman" w:cs="Times New Roman"/>
          <w:color w:val="000000"/>
          <w:sz w:val="32"/>
          <w:szCs w:val="32"/>
          <w:shd w:val="clear" w:color="auto" w:fill="FFFFFF"/>
        </w:rPr>
      </w:pPr>
      <w:r>
        <w:rPr>
          <w:rFonts w:ascii="仿宋_GB2312" w:eastAsia="仿宋_GB2312" w:hAnsi="Times New Roman" w:cs="Times New Roman"/>
          <w:color w:val="000000"/>
          <w:sz w:val="32"/>
          <w:szCs w:val="32"/>
          <w:shd w:val="clear" w:color="auto" w:fill="FFFFFF"/>
        </w:rPr>
        <w:t>3</w:t>
      </w:r>
      <w:r w:rsidR="00353E67" w:rsidRPr="001B214C">
        <w:rPr>
          <w:rFonts w:ascii="仿宋_GB2312" w:eastAsia="仿宋_GB2312" w:hAnsi="Times New Roman" w:cs="Times New Roman" w:hint="eastAsia"/>
          <w:color w:val="000000"/>
          <w:sz w:val="32"/>
          <w:szCs w:val="32"/>
          <w:shd w:val="clear" w:color="auto" w:fill="FFFFFF"/>
        </w:rPr>
        <w:t>.申报时间截止201</w:t>
      </w:r>
      <w:r w:rsidR="007B473B" w:rsidRPr="001B214C">
        <w:rPr>
          <w:rFonts w:ascii="仿宋_GB2312" w:eastAsia="仿宋_GB2312" w:hAnsi="Times New Roman" w:cs="Times New Roman"/>
          <w:color w:val="000000"/>
          <w:sz w:val="32"/>
          <w:szCs w:val="32"/>
          <w:shd w:val="clear" w:color="auto" w:fill="FFFFFF"/>
        </w:rPr>
        <w:t>9</w:t>
      </w:r>
      <w:r w:rsidR="00353E67" w:rsidRPr="001B214C">
        <w:rPr>
          <w:rFonts w:ascii="仿宋_GB2312" w:eastAsia="仿宋_GB2312" w:hAnsi="Times New Roman" w:cs="Times New Roman" w:hint="eastAsia"/>
          <w:color w:val="000000"/>
          <w:sz w:val="32"/>
          <w:szCs w:val="32"/>
          <w:shd w:val="clear" w:color="auto" w:fill="FFFFFF"/>
        </w:rPr>
        <w:t>年</w:t>
      </w:r>
      <w:r w:rsidR="007B473B" w:rsidRPr="001B214C">
        <w:rPr>
          <w:rFonts w:ascii="仿宋_GB2312" w:eastAsia="仿宋_GB2312" w:hAnsi="Times New Roman" w:cs="Times New Roman"/>
          <w:color w:val="000000"/>
          <w:sz w:val="32"/>
          <w:szCs w:val="32"/>
          <w:shd w:val="clear" w:color="auto" w:fill="FFFFFF"/>
        </w:rPr>
        <w:t>6</w:t>
      </w:r>
      <w:r w:rsidR="00353E67" w:rsidRPr="001B214C">
        <w:rPr>
          <w:rFonts w:ascii="仿宋_GB2312" w:eastAsia="仿宋_GB2312" w:hAnsi="Times New Roman" w:cs="Times New Roman" w:hint="eastAsia"/>
          <w:color w:val="000000"/>
          <w:sz w:val="32"/>
          <w:szCs w:val="32"/>
          <w:shd w:val="clear" w:color="auto" w:fill="FFFFFF"/>
        </w:rPr>
        <w:t>月</w:t>
      </w:r>
      <w:r w:rsidR="001B214C" w:rsidRPr="001B214C">
        <w:rPr>
          <w:rFonts w:ascii="仿宋_GB2312" w:eastAsia="仿宋_GB2312" w:hAnsi="Times New Roman" w:cs="Times New Roman"/>
          <w:color w:val="000000"/>
          <w:sz w:val="32"/>
          <w:szCs w:val="32"/>
          <w:shd w:val="clear" w:color="auto" w:fill="FFFFFF"/>
        </w:rPr>
        <w:t>1</w:t>
      </w:r>
      <w:r>
        <w:rPr>
          <w:rFonts w:ascii="仿宋_GB2312" w:eastAsia="仿宋_GB2312" w:hAnsi="Times New Roman" w:cs="Times New Roman"/>
          <w:color w:val="000000"/>
          <w:sz w:val="32"/>
          <w:szCs w:val="32"/>
          <w:shd w:val="clear" w:color="auto" w:fill="FFFFFF"/>
        </w:rPr>
        <w:t>0</w:t>
      </w:r>
      <w:r w:rsidR="00353E67" w:rsidRPr="001B214C">
        <w:rPr>
          <w:rFonts w:ascii="仿宋_GB2312" w:eastAsia="仿宋_GB2312" w:hAnsi="Times New Roman" w:cs="Times New Roman" w:hint="eastAsia"/>
          <w:color w:val="000000"/>
          <w:sz w:val="32"/>
          <w:szCs w:val="32"/>
          <w:shd w:val="clear" w:color="auto" w:fill="FFFFFF"/>
        </w:rPr>
        <w:t>日，逾期不再受理。各</w:t>
      </w:r>
      <w:r>
        <w:rPr>
          <w:rFonts w:ascii="仿宋_GB2312" w:eastAsia="仿宋_GB2312" w:hAnsi="Times New Roman" w:cs="Times New Roman" w:hint="eastAsia"/>
          <w:color w:val="000000"/>
          <w:sz w:val="32"/>
          <w:szCs w:val="32"/>
          <w:shd w:val="clear" w:color="auto" w:fill="FFFFFF"/>
        </w:rPr>
        <w:t>学院</w:t>
      </w:r>
      <w:r w:rsidR="00353E67" w:rsidRPr="001B214C">
        <w:rPr>
          <w:rFonts w:ascii="仿宋_GB2312" w:eastAsia="仿宋_GB2312" w:hAnsi="Times New Roman" w:cs="Times New Roman" w:hint="eastAsia"/>
          <w:color w:val="000000"/>
          <w:sz w:val="32"/>
          <w:szCs w:val="32"/>
          <w:shd w:val="clear" w:color="auto" w:fill="FFFFFF"/>
        </w:rPr>
        <w:t>申报材料纸质版</w:t>
      </w:r>
      <w:r w:rsidR="001B214C" w:rsidRPr="001B214C">
        <w:rPr>
          <w:rFonts w:ascii="仿宋_GB2312" w:eastAsia="仿宋_GB2312" w:hAnsi="Times New Roman" w:cs="Times New Roman" w:hint="eastAsia"/>
          <w:color w:val="000000"/>
          <w:sz w:val="32"/>
          <w:szCs w:val="32"/>
          <w:shd w:val="clear" w:color="auto" w:fill="FFFFFF"/>
        </w:rPr>
        <w:t>报</w:t>
      </w:r>
      <w:r w:rsidR="00353E67" w:rsidRPr="001B214C">
        <w:rPr>
          <w:rFonts w:ascii="仿宋_GB2312" w:eastAsia="仿宋_GB2312" w:hAnsi="Times New Roman" w:cs="Times New Roman" w:hint="eastAsia"/>
          <w:color w:val="000000"/>
          <w:sz w:val="32"/>
          <w:szCs w:val="32"/>
          <w:shd w:val="clear" w:color="auto" w:fill="FFFFFF"/>
        </w:rPr>
        <w:t>送至</w:t>
      </w:r>
      <w:r w:rsidR="002E6BCA">
        <w:rPr>
          <w:rFonts w:ascii="仿宋_GB2312" w:eastAsia="仿宋_GB2312" w:hAnsi="Times New Roman" w:cs="Times New Roman" w:hint="eastAsia"/>
          <w:color w:val="000000"/>
          <w:sz w:val="32"/>
          <w:szCs w:val="32"/>
          <w:shd w:val="clear" w:color="auto" w:fill="FFFFFF"/>
        </w:rPr>
        <w:t>南湖校区实践教学科</w:t>
      </w:r>
      <w:r w:rsidR="00353E67" w:rsidRPr="001B214C">
        <w:rPr>
          <w:rFonts w:ascii="仿宋_GB2312" w:eastAsia="仿宋_GB2312" w:hAnsi="Times New Roman" w:cs="Times New Roman" w:hint="eastAsia"/>
          <w:color w:val="000000"/>
          <w:sz w:val="32"/>
          <w:szCs w:val="32"/>
          <w:shd w:val="clear" w:color="auto" w:fill="FFFFFF"/>
        </w:rPr>
        <w:t>，电子版</w:t>
      </w:r>
      <w:r w:rsidR="00ED7438">
        <w:rPr>
          <w:rFonts w:ascii="仿宋_GB2312" w:eastAsia="仿宋_GB2312" w:hAnsi="Times New Roman" w:cs="Times New Roman" w:hint="eastAsia"/>
          <w:color w:val="000000"/>
          <w:sz w:val="32"/>
          <w:szCs w:val="32"/>
          <w:shd w:val="clear" w:color="auto" w:fill="FFFFFF"/>
        </w:rPr>
        <w:t>(</w:t>
      </w:r>
      <w:r w:rsidR="00ED7438">
        <w:rPr>
          <w:rFonts w:ascii="仿宋_GB2312" w:eastAsia="仿宋_GB2312" w:hAnsi="Times New Roman" w:cs="Times New Roman"/>
          <w:color w:val="000000"/>
          <w:sz w:val="32"/>
          <w:szCs w:val="32"/>
          <w:shd w:val="clear" w:color="auto" w:fill="FFFFFF"/>
        </w:rPr>
        <w:t>PDF)</w:t>
      </w:r>
      <w:r w:rsidR="00353E67" w:rsidRPr="001B214C">
        <w:rPr>
          <w:rFonts w:ascii="仿宋_GB2312" w:eastAsia="仿宋_GB2312" w:hAnsi="Times New Roman" w:cs="Times New Roman" w:hint="eastAsia"/>
          <w:color w:val="000000"/>
          <w:sz w:val="32"/>
          <w:szCs w:val="32"/>
          <w:shd w:val="clear" w:color="auto" w:fill="FFFFFF"/>
        </w:rPr>
        <w:t>发送至</w:t>
      </w:r>
      <w:r w:rsidR="001B214C" w:rsidRPr="001B214C">
        <w:rPr>
          <w:rFonts w:ascii="仿宋_GB2312" w:eastAsia="仿宋_GB2312" w:hAnsi="Times New Roman" w:cs="Times New Roman" w:hint="eastAsia"/>
          <w:color w:val="000000"/>
          <w:sz w:val="32"/>
          <w:szCs w:val="32"/>
          <w:shd w:val="clear" w:color="auto" w:fill="FFFFFF"/>
        </w:rPr>
        <w:t>邮箱：</w:t>
      </w:r>
      <w:r w:rsidR="00AE27F1" w:rsidRPr="00AE27F1">
        <w:t xml:space="preserve"> </w:t>
      </w:r>
      <w:r w:rsidR="00AE27F1" w:rsidRPr="00AE27F1">
        <w:rPr>
          <w:rFonts w:ascii="仿宋_GB2312" w:eastAsia="仿宋_GB2312" w:hAnsi="Times New Roman" w:cs="Times New Roman"/>
          <w:color w:val="000000"/>
          <w:sz w:val="32"/>
          <w:szCs w:val="32"/>
          <w:shd w:val="clear" w:color="auto" w:fill="FFFFFF"/>
        </w:rPr>
        <w:t>904783960@qq.com</w:t>
      </w:r>
      <w:r w:rsidR="001B214C" w:rsidRPr="001B214C">
        <w:rPr>
          <w:rFonts w:ascii="仿宋_GB2312" w:eastAsia="仿宋_GB2312" w:hAnsi="Times New Roman" w:cs="Times New Roman" w:hint="eastAsia"/>
          <w:color w:val="000000"/>
          <w:sz w:val="32"/>
          <w:szCs w:val="32"/>
          <w:shd w:val="clear" w:color="auto" w:fill="FFFFFF"/>
        </w:rPr>
        <w:t>。</w:t>
      </w:r>
    </w:p>
    <w:p w:rsidR="00353E67" w:rsidRPr="001B214C" w:rsidRDefault="00353E67" w:rsidP="00131353">
      <w:pPr>
        <w:spacing w:line="560" w:lineRule="exact"/>
        <w:ind w:firstLineChars="150" w:firstLine="480"/>
        <w:rPr>
          <w:rFonts w:ascii="黑体" w:eastAsia="黑体" w:hAnsi="黑体" w:cs="Times New Roman"/>
          <w:color w:val="000000"/>
          <w:sz w:val="32"/>
          <w:szCs w:val="32"/>
          <w:shd w:val="clear" w:color="auto" w:fill="FFFFFF"/>
        </w:rPr>
      </w:pPr>
      <w:r w:rsidRPr="001B214C">
        <w:rPr>
          <w:rFonts w:ascii="黑体" w:eastAsia="黑体" w:hAnsi="黑体" w:cs="Times New Roman" w:hint="eastAsia"/>
          <w:color w:val="000000"/>
          <w:sz w:val="32"/>
          <w:szCs w:val="32"/>
          <w:shd w:val="clear" w:color="auto" w:fill="FFFFFF"/>
        </w:rPr>
        <w:t>五、评选表彰</w:t>
      </w:r>
    </w:p>
    <w:p w:rsidR="00353E67" w:rsidRPr="001B214C" w:rsidRDefault="00AE27F1" w:rsidP="00131353">
      <w:pPr>
        <w:spacing w:line="560" w:lineRule="exact"/>
        <w:ind w:firstLineChars="150" w:firstLine="480"/>
        <w:rPr>
          <w:rFonts w:ascii="仿宋_GB2312" w:eastAsia="仿宋_GB2312" w:hAnsi="Times New Roman" w:cs="Times New Roman"/>
          <w:color w:val="000000"/>
          <w:sz w:val="32"/>
          <w:szCs w:val="32"/>
          <w:shd w:val="clear" w:color="auto" w:fill="FFFFFF"/>
        </w:rPr>
      </w:pPr>
      <w:r>
        <w:rPr>
          <w:rFonts w:ascii="仿宋_GB2312" w:eastAsia="仿宋_GB2312" w:hAnsi="Times New Roman" w:cs="Times New Roman" w:hint="eastAsia"/>
          <w:color w:val="000000"/>
          <w:sz w:val="32"/>
          <w:szCs w:val="32"/>
          <w:shd w:val="clear" w:color="auto" w:fill="FFFFFF"/>
        </w:rPr>
        <w:t>经学校推荐后上报</w:t>
      </w:r>
      <w:r w:rsidR="00353E67" w:rsidRPr="001B214C">
        <w:rPr>
          <w:rFonts w:ascii="仿宋_GB2312" w:eastAsia="仿宋_GB2312" w:hAnsi="Times New Roman" w:cs="Times New Roman" w:hint="eastAsia"/>
          <w:color w:val="000000"/>
          <w:sz w:val="32"/>
          <w:szCs w:val="32"/>
          <w:shd w:val="clear" w:color="auto" w:fill="FFFFFF"/>
        </w:rPr>
        <w:t>省教育厅</w:t>
      </w:r>
      <w:r>
        <w:rPr>
          <w:rFonts w:ascii="仿宋_GB2312" w:eastAsia="仿宋_GB2312" w:hAnsi="Times New Roman" w:cs="Times New Roman" w:hint="eastAsia"/>
          <w:color w:val="000000"/>
          <w:sz w:val="32"/>
          <w:szCs w:val="32"/>
          <w:shd w:val="clear" w:color="auto" w:fill="FFFFFF"/>
        </w:rPr>
        <w:t>，</w:t>
      </w:r>
      <w:r w:rsidR="00353E67" w:rsidRPr="001B214C">
        <w:rPr>
          <w:rFonts w:ascii="仿宋_GB2312" w:eastAsia="仿宋_GB2312" w:hAnsi="Times New Roman" w:cs="Times New Roman" w:hint="eastAsia"/>
          <w:color w:val="000000"/>
          <w:sz w:val="32"/>
          <w:szCs w:val="32"/>
          <w:shd w:val="clear" w:color="auto" w:fill="FFFFFF"/>
        </w:rPr>
        <w:t>届时将</w:t>
      </w:r>
      <w:r>
        <w:rPr>
          <w:rFonts w:ascii="仿宋_GB2312" w:eastAsia="仿宋_GB2312" w:hAnsi="Times New Roman" w:cs="Times New Roman" w:hint="eastAsia"/>
          <w:color w:val="000000"/>
          <w:sz w:val="32"/>
          <w:szCs w:val="32"/>
          <w:shd w:val="clear" w:color="auto" w:fill="FFFFFF"/>
        </w:rPr>
        <w:t>参加省教育厅统一</w:t>
      </w:r>
      <w:r w:rsidR="00353E67" w:rsidRPr="001B214C">
        <w:rPr>
          <w:rFonts w:ascii="仿宋_GB2312" w:eastAsia="仿宋_GB2312" w:hAnsi="Times New Roman" w:cs="Times New Roman" w:hint="eastAsia"/>
          <w:color w:val="000000"/>
          <w:sz w:val="32"/>
          <w:szCs w:val="32"/>
          <w:shd w:val="clear" w:color="auto" w:fill="FFFFFF"/>
        </w:rPr>
        <w:t>评审</w:t>
      </w:r>
      <w:r>
        <w:rPr>
          <w:rFonts w:ascii="仿宋_GB2312" w:eastAsia="仿宋_GB2312" w:hAnsi="Times New Roman" w:cs="Times New Roman" w:hint="eastAsia"/>
          <w:color w:val="000000"/>
          <w:sz w:val="32"/>
          <w:szCs w:val="32"/>
          <w:shd w:val="clear" w:color="auto" w:fill="FFFFFF"/>
        </w:rPr>
        <w:t>确定</w:t>
      </w:r>
      <w:r w:rsidR="00353E67" w:rsidRPr="001B214C">
        <w:rPr>
          <w:rFonts w:ascii="仿宋_GB2312" w:eastAsia="仿宋_GB2312" w:hAnsi="Times New Roman" w:cs="Times New Roman" w:hint="eastAsia"/>
          <w:color w:val="000000"/>
          <w:sz w:val="32"/>
          <w:szCs w:val="32"/>
          <w:shd w:val="clear" w:color="auto" w:fill="FFFFFF"/>
        </w:rPr>
        <w:t>。</w:t>
      </w:r>
    </w:p>
    <w:p w:rsidR="00E64027" w:rsidRDefault="00353E67" w:rsidP="00E64027">
      <w:pPr>
        <w:spacing w:line="560" w:lineRule="exact"/>
        <w:ind w:firstLineChars="150" w:firstLine="48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联系人：</w:t>
      </w:r>
      <w:r w:rsidR="00AE27F1">
        <w:rPr>
          <w:rFonts w:ascii="仿宋_GB2312" w:eastAsia="仿宋_GB2312" w:hAnsi="Times New Roman" w:cs="Times New Roman" w:hint="eastAsia"/>
          <w:color w:val="000000"/>
          <w:sz w:val="32"/>
          <w:szCs w:val="32"/>
          <w:shd w:val="clear" w:color="auto" w:fill="FFFFFF"/>
        </w:rPr>
        <w:t>王鑫</w:t>
      </w:r>
      <w:r w:rsidRPr="001B214C">
        <w:rPr>
          <w:rFonts w:ascii="仿宋_GB2312" w:eastAsia="仿宋_GB2312" w:hAnsi="Times New Roman" w:cs="Times New Roman" w:hint="eastAsia"/>
          <w:color w:val="000000"/>
          <w:sz w:val="32"/>
          <w:szCs w:val="32"/>
          <w:shd w:val="clear" w:color="auto" w:fill="FFFFFF"/>
        </w:rPr>
        <w:t>，联系电话：</w:t>
      </w:r>
      <w:r w:rsidR="007B473B" w:rsidRPr="001B214C">
        <w:rPr>
          <w:rFonts w:ascii="仿宋_GB2312" w:eastAsia="仿宋_GB2312" w:hAnsi="Times New Roman" w:cs="Times New Roman"/>
          <w:color w:val="000000"/>
          <w:sz w:val="32"/>
          <w:szCs w:val="32"/>
          <w:shd w:val="clear" w:color="auto" w:fill="FFFFFF"/>
        </w:rPr>
        <w:t>0431</w:t>
      </w:r>
      <w:r w:rsidRPr="001B214C">
        <w:rPr>
          <w:rFonts w:ascii="仿宋_GB2312" w:eastAsia="仿宋_GB2312" w:hAnsi="Times New Roman" w:cs="Times New Roman" w:hint="eastAsia"/>
          <w:color w:val="000000"/>
          <w:sz w:val="32"/>
          <w:szCs w:val="32"/>
          <w:shd w:val="clear" w:color="auto" w:fill="FFFFFF"/>
        </w:rPr>
        <w:t>-</w:t>
      </w:r>
      <w:r w:rsidR="00AE27F1">
        <w:rPr>
          <w:rFonts w:ascii="仿宋_GB2312" w:eastAsia="仿宋_GB2312" w:hAnsi="Times New Roman" w:cs="Times New Roman"/>
          <w:color w:val="000000"/>
          <w:sz w:val="32"/>
          <w:szCs w:val="32"/>
          <w:shd w:val="clear" w:color="auto" w:fill="FFFFFF"/>
        </w:rPr>
        <w:t>85716247</w:t>
      </w:r>
    </w:p>
    <w:p w:rsidR="00E64027" w:rsidRDefault="00353E67" w:rsidP="00E64027">
      <w:pPr>
        <w:spacing w:line="560" w:lineRule="exact"/>
        <w:ind w:firstLineChars="150" w:firstLine="48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附件：1.</w:t>
      </w:r>
      <w:r w:rsidR="006055D6" w:rsidRPr="001B214C">
        <w:rPr>
          <w:rFonts w:ascii="仿宋_GB2312" w:eastAsia="仿宋_GB2312" w:hAnsi="Times New Roman" w:cs="Times New Roman" w:hint="eastAsia"/>
          <w:color w:val="000000"/>
          <w:sz w:val="32"/>
          <w:szCs w:val="32"/>
          <w:shd w:val="clear" w:color="auto" w:fill="FFFFFF"/>
        </w:rPr>
        <w:t>吉林</w:t>
      </w:r>
      <w:r w:rsidRPr="001B214C">
        <w:rPr>
          <w:rFonts w:ascii="仿宋_GB2312" w:eastAsia="仿宋_GB2312" w:hAnsi="Times New Roman" w:cs="Times New Roman" w:hint="eastAsia"/>
          <w:color w:val="000000"/>
          <w:sz w:val="32"/>
          <w:szCs w:val="32"/>
          <w:shd w:val="clear" w:color="auto" w:fill="FFFFFF"/>
        </w:rPr>
        <w:t>省“双创之星”申请推荐表（“创新之星”）</w:t>
      </w:r>
    </w:p>
    <w:p w:rsidR="00E64027" w:rsidRDefault="00353E67" w:rsidP="00E64027">
      <w:pPr>
        <w:spacing w:line="560" w:lineRule="exact"/>
        <w:ind w:firstLineChars="450" w:firstLine="14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2.</w:t>
      </w:r>
      <w:r w:rsidR="006055D6" w:rsidRPr="001B214C">
        <w:rPr>
          <w:rFonts w:ascii="仿宋_GB2312" w:eastAsia="仿宋_GB2312" w:hAnsi="Times New Roman" w:cs="Times New Roman" w:hint="eastAsia"/>
          <w:color w:val="000000"/>
          <w:sz w:val="32"/>
          <w:szCs w:val="32"/>
          <w:shd w:val="clear" w:color="auto" w:fill="FFFFFF"/>
        </w:rPr>
        <w:t>吉林</w:t>
      </w:r>
      <w:r w:rsidRPr="001B214C">
        <w:rPr>
          <w:rFonts w:ascii="仿宋_GB2312" w:eastAsia="仿宋_GB2312" w:hAnsi="Times New Roman" w:cs="Times New Roman" w:hint="eastAsia"/>
          <w:color w:val="000000"/>
          <w:sz w:val="32"/>
          <w:szCs w:val="32"/>
          <w:shd w:val="clear" w:color="auto" w:fill="FFFFFF"/>
        </w:rPr>
        <w:t>省“双创之星”申请推荐表（“创业之星”）</w:t>
      </w:r>
    </w:p>
    <w:p w:rsidR="00353E67" w:rsidRPr="001B214C" w:rsidRDefault="00353E67" w:rsidP="00E64027">
      <w:pPr>
        <w:spacing w:line="560" w:lineRule="exact"/>
        <w:ind w:firstLineChars="450" w:firstLine="1440"/>
        <w:rPr>
          <w:rFonts w:ascii="仿宋_GB2312" w:eastAsia="仿宋_GB2312" w:hAnsi="Times New Roman" w:cs="Times New Roman"/>
          <w:color w:val="000000"/>
          <w:sz w:val="32"/>
          <w:szCs w:val="32"/>
          <w:shd w:val="clear" w:color="auto" w:fill="FFFFFF"/>
        </w:rPr>
      </w:pPr>
      <w:r w:rsidRPr="001B214C">
        <w:rPr>
          <w:rFonts w:ascii="仿宋_GB2312" w:eastAsia="仿宋_GB2312" w:hAnsi="Times New Roman" w:cs="Times New Roman" w:hint="eastAsia"/>
          <w:color w:val="000000"/>
          <w:sz w:val="32"/>
          <w:szCs w:val="32"/>
          <w:shd w:val="clear" w:color="auto" w:fill="FFFFFF"/>
        </w:rPr>
        <w:t>3.</w:t>
      </w:r>
      <w:r w:rsidR="006055D6" w:rsidRPr="001B214C">
        <w:rPr>
          <w:rFonts w:ascii="仿宋_GB2312" w:eastAsia="仿宋_GB2312" w:hAnsi="Times New Roman" w:cs="Times New Roman" w:hint="eastAsia"/>
          <w:color w:val="000000"/>
          <w:sz w:val="32"/>
          <w:szCs w:val="32"/>
          <w:shd w:val="clear" w:color="auto" w:fill="FFFFFF"/>
        </w:rPr>
        <w:t>吉林</w:t>
      </w:r>
      <w:r w:rsidRPr="001B214C">
        <w:rPr>
          <w:rFonts w:ascii="仿宋_GB2312" w:eastAsia="仿宋_GB2312" w:hAnsi="Times New Roman" w:cs="Times New Roman" w:hint="eastAsia"/>
          <w:color w:val="000000"/>
          <w:sz w:val="32"/>
          <w:szCs w:val="32"/>
          <w:shd w:val="clear" w:color="auto" w:fill="FFFFFF"/>
        </w:rPr>
        <w:t>省“双创之星”申报推荐情况汇总表</w:t>
      </w:r>
    </w:p>
    <w:p w:rsidR="00353E67" w:rsidRPr="00E64027" w:rsidRDefault="00353E67" w:rsidP="003B116B">
      <w:pPr>
        <w:spacing w:line="560" w:lineRule="exact"/>
        <w:rPr>
          <w:rFonts w:ascii="仿宋_GB2312" w:eastAsia="仿宋_GB2312" w:hAnsi="Times New Roman" w:cs="Times New Roman"/>
          <w:color w:val="000000"/>
          <w:sz w:val="32"/>
          <w:szCs w:val="32"/>
          <w:shd w:val="clear" w:color="auto" w:fill="FFFFFF"/>
        </w:rPr>
      </w:pPr>
    </w:p>
    <w:p w:rsidR="001B214C" w:rsidRDefault="001B214C" w:rsidP="001B214C">
      <w:pPr>
        <w:spacing w:line="560" w:lineRule="exact"/>
        <w:ind w:right="320"/>
        <w:jc w:val="right"/>
        <w:rPr>
          <w:rFonts w:ascii="仿宋_GB2312" w:eastAsia="仿宋_GB2312" w:hAnsi="Times New Roman" w:cs="Times New Roman"/>
          <w:color w:val="000000"/>
          <w:sz w:val="32"/>
          <w:szCs w:val="32"/>
          <w:shd w:val="clear" w:color="auto" w:fill="FFFFFF"/>
        </w:rPr>
      </w:pPr>
    </w:p>
    <w:p w:rsidR="001B214C" w:rsidRDefault="001B214C" w:rsidP="001B214C">
      <w:pPr>
        <w:spacing w:line="560" w:lineRule="exact"/>
        <w:ind w:right="320"/>
        <w:jc w:val="right"/>
        <w:rPr>
          <w:rFonts w:ascii="仿宋_GB2312" w:eastAsia="仿宋_GB2312" w:hAnsi="Times New Roman" w:cs="Times New Roman"/>
          <w:color w:val="000000"/>
          <w:sz w:val="32"/>
          <w:szCs w:val="32"/>
          <w:shd w:val="clear" w:color="auto" w:fill="FFFFFF"/>
        </w:rPr>
      </w:pPr>
    </w:p>
    <w:p w:rsidR="00353E67" w:rsidRPr="001B214C" w:rsidRDefault="00131353" w:rsidP="001B214C">
      <w:pPr>
        <w:spacing w:line="560" w:lineRule="exact"/>
        <w:ind w:right="320"/>
        <w:jc w:val="right"/>
        <w:rPr>
          <w:rFonts w:ascii="仿宋_GB2312" w:eastAsia="仿宋_GB2312" w:hAnsi="Times New Roman" w:cs="Times New Roman"/>
          <w:color w:val="000000"/>
          <w:sz w:val="32"/>
          <w:szCs w:val="32"/>
          <w:shd w:val="clear" w:color="auto" w:fill="FFFFFF"/>
        </w:rPr>
      </w:pPr>
      <w:r>
        <w:rPr>
          <w:rFonts w:ascii="仿宋_GB2312" w:eastAsia="仿宋_GB2312" w:hAnsi="Times New Roman" w:cs="Times New Roman" w:hint="eastAsia"/>
          <w:color w:val="000000"/>
          <w:sz w:val="32"/>
          <w:szCs w:val="32"/>
          <w:shd w:val="clear" w:color="auto" w:fill="FFFFFF"/>
        </w:rPr>
        <w:lastRenderedPageBreak/>
        <w:t>长春工业大学教务处</w:t>
      </w:r>
    </w:p>
    <w:p w:rsidR="00F64032" w:rsidRPr="001B214C" w:rsidRDefault="00353E67" w:rsidP="00131353">
      <w:pPr>
        <w:wordWrap w:val="0"/>
        <w:spacing w:line="560" w:lineRule="exact"/>
        <w:jc w:val="right"/>
        <w:rPr>
          <w:sz w:val="32"/>
          <w:szCs w:val="32"/>
        </w:rPr>
      </w:pPr>
      <w:r w:rsidRPr="001B214C">
        <w:rPr>
          <w:rFonts w:ascii="仿宋_GB2312" w:eastAsia="仿宋_GB2312" w:hAnsi="Times New Roman" w:cs="Times New Roman" w:hint="eastAsia"/>
          <w:color w:val="000000"/>
          <w:sz w:val="32"/>
          <w:szCs w:val="32"/>
          <w:shd w:val="clear" w:color="auto" w:fill="FFFFFF"/>
        </w:rPr>
        <w:t xml:space="preserve">                              201</w:t>
      </w:r>
      <w:r w:rsidR="006055D6" w:rsidRPr="001B214C">
        <w:rPr>
          <w:rFonts w:ascii="仿宋_GB2312" w:eastAsia="仿宋_GB2312" w:hAnsi="Times New Roman" w:cs="Times New Roman"/>
          <w:color w:val="000000"/>
          <w:sz w:val="32"/>
          <w:szCs w:val="32"/>
          <w:shd w:val="clear" w:color="auto" w:fill="FFFFFF"/>
        </w:rPr>
        <w:t>9</w:t>
      </w:r>
      <w:r w:rsidRPr="001B214C">
        <w:rPr>
          <w:rFonts w:ascii="仿宋_GB2312" w:eastAsia="仿宋_GB2312" w:hAnsi="Times New Roman" w:cs="Times New Roman" w:hint="eastAsia"/>
          <w:color w:val="000000"/>
          <w:sz w:val="32"/>
          <w:szCs w:val="32"/>
          <w:shd w:val="clear" w:color="auto" w:fill="FFFFFF"/>
        </w:rPr>
        <w:t>年</w:t>
      </w:r>
      <w:r w:rsidR="00131353">
        <w:rPr>
          <w:rFonts w:ascii="仿宋_GB2312" w:eastAsia="仿宋_GB2312" w:hAnsi="Times New Roman" w:cs="Times New Roman"/>
          <w:color w:val="000000"/>
          <w:sz w:val="32"/>
          <w:szCs w:val="32"/>
          <w:shd w:val="clear" w:color="auto" w:fill="FFFFFF"/>
        </w:rPr>
        <w:t>6</w:t>
      </w:r>
      <w:r w:rsidRPr="001B214C">
        <w:rPr>
          <w:rFonts w:ascii="仿宋_GB2312" w:eastAsia="仿宋_GB2312" w:hAnsi="Times New Roman" w:cs="Times New Roman" w:hint="eastAsia"/>
          <w:color w:val="000000"/>
          <w:sz w:val="32"/>
          <w:szCs w:val="32"/>
          <w:shd w:val="clear" w:color="auto" w:fill="FFFFFF"/>
        </w:rPr>
        <w:t>月</w:t>
      </w:r>
      <w:r w:rsidR="00131353">
        <w:rPr>
          <w:rFonts w:ascii="仿宋_GB2312" w:eastAsia="仿宋_GB2312" w:hAnsi="Times New Roman" w:cs="Times New Roman"/>
          <w:color w:val="000000"/>
          <w:sz w:val="32"/>
          <w:szCs w:val="32"/>
          <w:shd w:val="clear" w:color="auto" w:fill="FFFFFF"/>
        </w:rPr>
        <w:t>5</w:t>
      </w:r>
      <w:r w:rsidRPr="001B214C">
        <w:rPr>
          <w:rFonts w:ascii="仿宋_GB2312" w:eastAsia="仿宋_GB2312" w:hAnsi="Times New Roman" w:cs="Times New Roman" w:hint="eastAsia"/>
          <w:color w:val="000000"/>
          <w:sz w:val="32"/>
          <w:szCs w:val="32"/>
          <w:shd w:val="clear" w:color="auto" w:fill="FFFFFF"/>
        </w:rPr>
        <w:t>日</w:t>
      </w:r>
      <w:r w:rsidR="00131353">
        <w:rPr>
          <w:rFonts w:ascii="仿宋_GB2312" w:eastAsia="仿宋_GB2312" w:hAnsi="Times New Roman" w:cs="Times New Roman" w:hint="eastAsia"/>
          <w:color w:val="000000"/>
          <w:sz w:val="32"/>
          <w:szCs w:val="32"/>
          <w:shd w:val="clear" w:color="auto" w:fill="FFFFFF"/>
        </w:rPr>
        <w:t xml:space="preserve"> </w:t>
      </w:r>
      <w:r w:rsidR="00131353">
        <w:rPr>
          <w:rFonts w:ascii="仿宋_GB2312" w:eastAsia="仿宋_GB2312" w:hAnsi="Times New Roman" w:cs="Times New Roman"/>
          <w:color w:val="000000"/>
          <w:sz w:val="32"/>
          <w:szCs w:val="32"/>
          <w:shd w:val="clear" w:color="auto" w:fill="FFFFFF"/>
        </w:rPr>
        <w:t xml:space="preserve">  </w:t>
      </w:r>
    </w:p>
    <w:sectPr w:rsidR="00F64032" w:rsidRPr="001B21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C3E" w:rsidRDefault="00737C3E" w:rsidP="00DC6060">
      <w:r>
        <w:separator/>
      </w:r>
    </w:p>
  </w:endnote>
  <w:endnote w:type="continuationSeparator" w:id="0">
    <w:p w:rsidR="00737C3E" w:rsidRDefault="00737C3E" w:rsidP="00DC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C3E" w:rsidRDefault="00737C3E" w:rsidP="00DC6060">
      <w:r>
        <w:separator/>
      </w:r>
    </w:p>
  </w:footnote>
  <w:footnote w:type="continuationSeparator" w:id="0">
    <w:p w:rsidR="00737C3E" w:rsidRDefault="00737C3E" w:rsidP="00DC60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682"/>
    <w:rsid w:val="00131353"/>
    <w:rsid w:val="001B214C"/>
    <w:rsid w:val="00224E72"/>
    <w:rsid w:val="002E6BCA"/>
    <w:rsid w:val="002F19D3"/>
    <w:rsid w:val="003047E6"/>
    <w:rsid w:val="00353E67"/>
    <w:rsid w:val="003B116B"/>
    <w:rsid w:val="003F2304"/>
    <w:rsid w:val="005761FA"/>
    <w:rsid w:val="006055D6"/>
    <w:rsid w:val="00737C3E"/>
    <w:rsid w:val="007B473B"/>
    <w:rsid w:val="008125B3"/>
    <w:rsid w:val="00827541"/>
    <w:rsid w:val="00867350"/>
    <w:rsid w:val="00952682"/>
    <w:rsid w:val="00A80DE2"/>
    <w:rsid w:val="00AE27F1"/>
    <w:rsid w:val="00CA5824"/>
    <w:rsid w:val="00CE76A1"/>
    <w:rsid w:val="00D65108"/>
    <w:rsid w:val="00DC6060"/>
    <w:rsid w:val="00E36794"/>
    <w:rsid w:val="00E43BD4"/>
    <w:rsid w:val="00E64027"/>
    <w:rsid w:val="00EA2202"/>
    <w:rsid w:val="00ED7438"/>
    <w:rsid w:val="00F64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CA06D"/>
  <w15:chartTrackingRefBased/>
  <w15:docId w15:val="{359BCA3C-43B2-4BE2-AFAF-20B553D26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D6510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60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C6060"/>
    <w:rPr>
      <w:sz w:val="18"/>
      <w:szCs w:val="18"/>
    </w:rPr>
  </w:style>
  <w:style w:type="paragraph" w:styleId="a5">
    <w:name w:val="footer"/>
    <w:basedOn w:val="a"/>
    <w:link w:val="a6"/>
    <w:uiPriority w:val="99"/>
    <w:unhideWhenUsed/>
    <w:rsid w:val="00DC6060"/>
    <w:pPr>
      <w:tabs>
        <w:tab w:val="center" w:pos="4153"/>
        <w:tab w:val="right" w:pos="8306"/>
      </w:tabs>
      <w:snapToGrid w:val="0"/>
      <w:jc w:val="left"/>
    </w:pPr>
    <w:rPr>
      <w:sz w:val="18"/>
      <w:szCs w:val="18"/>
    </w:rPr>
  </w:style>
  <w:style w:type="character" w:customStyle="1" w:styleId="a6">
    <w:name w:val="页脚 字符"/>
    <w:basedOn w:val="a0"/>
    <w:link w:val="a5"/>
    <w:uiPriority w:val="99"/>
    <w:rsid w:val="00DC6060"/>
    <w:rPr>
      <w:sz w:val="18"/>
      <w:szCs w:val="18"/>
    </w:rPr>
  </w:style>
  <w:style w:type="character" w:customStyle="1" w:styleId="20">
    <w:name w:val="标题 2 字符"/>
    <w:basedOn w:val="a0"/>
    <w:link w:val="2"/>
    <w:uiPriority w:val="9"/>
    <w:rsid w:val="00D65108"/>
    <w:rPr>
      <w:rFonts w:asciiTheme="majorHAnsi" w:eastAsiaTheme="majorEastAsia" w:hAnsiTheme="majorHAnsi" w:cstheme="majorBidi"/>
      <w:b/>
      <w:bCs/>
      <w:sz w:val="32"/>
      <w:szCs w:val="32"/>
    </w:rPr>
  </w:style>
  <w:style w:type="paragraph" w:styleId="a7">
    <w:name w:val="List Paragraph"/>
    <w:basedOn w:val="a"/>
    <w:uiPriority w:val="34"/>
    <w:qFormat/>
    <w:rsid w:val="003B116B"/>
    <w:pPr>
      <w:ind w:firstLineChars="200" w:firstLine="420"/>
    </w:pPr>
  </w:style>
  <w:style w:type="character" w:styleId="a8">
    <w:name w:val="Hyperlink"/>
    <w:basedOn w:val="a0"/>
    <w:uiPriority w:val="99"/>
    <w:unhideWhenUsed/>
    <w:rsid w:val="001B21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4</Pages>
  <Words>197</Words>
  <Characters>1124</Characters>
  <Application>Microsoft Office Word</Application>
  <DocSecurity>0</DocSecurity>
  <Lines>9</Lines>
  <Paragraphs>2</Paragraphs>
  <ScaleCrop>false</ScaleCrop>
  <Company>MS</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宋辉</dc:creator>
  <cp:keywords/>
  <dc:description/>
  <cp:lastModifiedBy>Microsoft</cp:lastModifiedBy>
  <cp:revision>35</cp:revision>
  <dcterms:created xsi:type="dcterms:W3CDTF">2019-03-23T22:40:00Z</dcterms:created>
  <dcterms:modified xsi:type="dcterms:W3CDTF">2019-06-06T03:31:00Z</dcterms:modified>
</cp:coreProperties>
</file>