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5DA" w:rsidRPr="00F264E1" w:rsidRDefault="00E925DA" w:rsidP="00F264E1">
      <w:pPr>
        <w:jc w:val="center"/>
        <w:rPr>
          <w:rFonts w:ascii="宋体" w:eastAsia="宋体" w:hAnsi="宋体" w:cs="Times New Roman"/>
          <w:b/>
          <w:bCs/>
          <w:sz w:val="36"/>
          <w:szCs w:val="36"/>
        </w:rPr>
      </w:pPr>
      <w:r w:rsidRPr="00F264E1">
        <w:rPr>
          <w:rFonts w:ascii="宋体" w:eastAsia="宋体" w:hAnsi="宋体" w:cs="宋体" w:hint="eastAsia"/>
          <w:b/>
          <w:bCs/>
          <w:sz w:val="36"/>
          <w:szCs w:val="36"/>
        </w:rPr>
        <w:t>长春工业大学第十八届大学生电子设计竞赛试题</w:t>
      </w:r>
    </w:p>
    <w:p w:rsidR="00E925DA" w:rsidRPr="00F264E1" w:rsidRDefault="00E925DA" w:rsidP="00F264E1">
      <w:pPr>
        <w:spacing w:line="300" w:lineRule="auto"/>
        <w:jc w:val="center"/>
        <w:rPr>
          <w:rFonts w:ascii="宋体" w:eastAsia="宋体" w:hAnsi="宋体" w:cs="Times New Roman"/>
          <w:sz w:val="30"/>
          <w:szCs w:val="30"/>
        </w:rPr>
      </w:pPr>
      <w:r w:rsidRPr="00F264E1">
        <w:rPr>
          <w:rFonts w:ascii="宋体" w:eastAsia="宋体" w:hAnsi="宋体" w:cs="宋体" w:hint="eastAsia"/>
          <w:b/>
          <w:bCs/>
          <w:sz w:val="30"/>
          <w:szCs w:val="30"/>
        </w:rPr>
        <w:t>参赛注意事项</w:t>
      </w:r>
    </w:p>
    <w:tbl>
      <w:tblPr>
        <w:tblW w:w="0" w:type="auto"/>
        <w:tblInd w:w="-106" w:type="dxa"/>
        <w:tblBorders>
          <w:bottom w:val="double" w:sz="4" w:space="0" w:color="auto"/>
        </w:tblBorders>
        <w:tblLayout w:type="fixed"/>
        <w:tblLook w:val="0000"/>
      </w:tblPr>
      <w:tblGrid>
        <w:gridCol w:w="9180"/>
      </w:tblGrid>
      <w:tr w:rsidR="00E925DA">
        <w:tc>
          <w:tcPr>
            <w:tcW w:w="9180" w:type="dxa"/>
            <w:tcBorders>
              <w:bottom w:val="double" w:sz="4" w:space="0" w:color="auto"/>
            </w:tcBorders>
          </w:tcPr>
          <w:p w:rsidR="00E925DA" w:rsidRPr="00F264E1" w:rsidRDefault="00E925DA" w:rsidP="00F264E1">
            <w:pPr>
              <w:rPr>
                <w:rFonts w:ascii="宋体" w:eastAsia="宋体" w:hAnsi="宋体" w:cs="Times New Roman"/>
                <w:kern w:val="0"/>
              </w:rPr>
            </w:pPr>
            <w:r w:rsidRPr="00F264E1">
              <w:rPr>
                <w:rFonts w:ascii="宋体" w:eastAsia="宋体" w:hAnsi="宋体" w:cs="宋体" w:hint="eastAsia"/>
                <w:kern w:val="0"/>
              </w:rPr>
              <w:t>（</w:t>
            </w:r>
            <w:r w:rsidRPr="00F264E1">
              <w:rPr>
                <w:rFonts w:ascii="宋体" w:eastAsia="宋体" w:hAnsi="宋体" w:cs="宋体"/>
                <w:kern w:val="0"/>
              </w:rPr>
              <w:t>1</w:t>
            </w:r>
            <w:r w:rsidRPr="00F264E1">
              <w:rPr>
                <w:rFonts w:ascii="宋体" w:eastAsia="宋体" w:hAnsi="宋体" w:cs="宋体" w:hint="eastAsia"/>
                <w:kern w:val="0"/>
              </w:rPr>
              <w:t>）</w:t>
            </w:r>
            <w:r w:rsidRPr="00F264E1">
              <w:rPr>
                <w:rFonts w:ascii="宋体" w:eastAsia="宋体" w:hAnsi="宋体" w:cs="宋体"/>
                <w:kern w:val="0"/>
              </w:rPr>
              <w:t>2019</w:t>
            </w:r>
            <w:r w:rsidRPr="00F264E1">
              <w:rPr>
                <w:rFonts w:ascii="宋体" w:eastAsia="宋体" w:hAnsi="宋体" w:cs="宋体" w:hint="eastAsia"/>
                <w:kern w:val="0"/>
              </w:rPr>
              <w:t>年</w:t>
            </w:r>
            <w:r w:rsidRPr="00F264E1">
              <w:rPr>
                <w:rFonts w:ascii="宋体" w:eastAsia="宋体" w:hAnsi="宋体" w:cs="宋体"/>
                <w:kern w:val="0"/>
              </w:rPr>
              <w:t>5</w:t>
            </w:r>
            <w:r w:rsidRPr="00F264E1">
              <w:rPr>
                <w:rFonts w:ascii="宋体" w:eastAsia="宋体" w:hAnsi="宋体" w:cs="宋体" w:hint="eastAsia"/>
                <w:kern w:val="0"/>
              </w:rPr>
              <w:t>月</w:t>
            </w:r>
            <w:r w:rsidRPr="00F264E1">
              <w:rPr>
                <w:rFonts w:ascii="宋体" w:eastAsia="宋体" w:hAnsi="宋体" w:cs="宋体"/>
                <w:kern w:val="0"/>
              </w:rPr>
              <w:t>11</w:t>
            </w:r>
            <w:r w:rsidRPr="00F264E1">
              <w:rPr>
                <w:rFonts w:ascii="宋体" w:eastAsia="宋体" w:hAnsi="宋体" w:cs="宋体" w:hint="eastAsia"/>
                <w:kern w:val="0"/>
              </w:rPr>
              <w:t>日竞赛正式开始，</w:t>
            </w:r>
            <w:r w:rsidRPr="00F264E1">
              <w:rPr>
                <w:rFonts w:ascii="宋体" w:eastAsia="宋体" w:hAnsi="宋体" w:cs="宋体"/>
                <w:kern w:val="0"/>
              </w:rPr>
              <w:t>2019</w:t>
            </w:r>
            <w:r w:rsidRPr="00F264E1">
              <w:rPr>
                <w:rFonts w:ascii="宋体" w:eastAsia="宋体" w:hAnsi="宋体" w:cs="宋体" w:hint="eastAsia"/>
                <w:kern w:val="0"/>
              </w:rPr>
              <w:t>年</w:t>
            </w:r>
            <w:r w:rsidRPr="00F264E1">
              <w:rPr>
                <w:rFonts w:ascii="宋体" w:eastAsia="宋体" w:hAnsi="宋体" w:cs="宋体"/>
                <w:kern w:val="0"/>
              </w:rPr>
              <w:t>6</w:t>
            </w:r>
            <w:r w:rsidRPr="00F264E1">
              <w:rPr>
                <w:rFonts w:ascii="宋体" w:eastAsia="宋体" w:hAnsi="宋体" w:cs="宋体" w:hint="eastAsia"/>
                <w:kern w:val="0"/>
              </w:rPr>
              <w:t>月</w:t>
            </w:r>
            <w:r>
              <w:rPr>
                <w:rFonts w:ascii="宋体" w:eastAsia="宋体" w:hAnsi="宋体" w:cs="宋体"/>
                <w:kern w:val="0"/>
              </w:rPr>
              <w:t>28</w:t>
            </w:r>
            <w:r w:rsidRPr="00F264E1">
              <w:rPr>
                <w:rFonts w:ascii="宋体" w:eastAsia="宋体" w:hAnsi="宋体" w:cs="宋体" w:hint="eastAsia"/>
                <w:kern w:val="0"/>
              </w:rPr>
              <w:t>日竞赛结束。请各参赛队于</w:t>
            </w:r>
            <w:r w:rsidRPr="00F264E1">
              <w:rPr>
                <w:rFonts w:ascii="宋体" w:eastAsia="宋体" w:hAnsi="宋体" w:cs="宋体"/>
                <w:kern w:val="0"/>
              </w:rPr>
              <w:t>6</w:t>
            </w:r>
            <w:r w:rsidRPr="00F264E1">
              <w:rPr>
                <w:rFonts w:ascii="宋体" w:eastAsia="宋体" w:hAnsi="宋体" w:cs="宋体" w:hint="eastAsia"/>
                <w:kern w:val="0"/>
              </w:rPr>
              <w:t>月</w:t>
            </w:r>
            <w:r>
              <w:rPr>
                <w:rFonts w:ascii="宋体" w:eastAsia="宋体" w:hAnsi="宋体" w:cs="宋体"/>
                <w:kern w:val="0"/>
              </w:rPr>
              <w:t>28</w:t>
            </w:r>
            <w:r w:rsidRPr="00F264E1">
              <w:rPr>
                <w:rFonts w:ascii="宋体" w:eastAsia="宋体" w:hAnsi="宋体" w:cs="宋体" w:hint="eastAsia"/>
                <w:kern w:val="0"/>
              </w:rPr>
              <w:t>日早</w:t>
            </w:r>
            <w:r w:rsidRPr="00F264E1">
              <w:rPr>
                <w:rFonts w:ascii="宋体" w:eastAsia="宋体" w:hAnsi="宋体" w:cs="宋体"/>
                <w:kern w:val="0"/>
              </w:rPr>
              <w:t>8</w:t>
            </w:r>
            <w:r w:rsidRPr="00F264E1">
              <w:rPr>
                <w:rFonts w:ascii="宋体" w:eastAsia="宋体" w:hAnsi="宋体" w:cs="宋体" w:hint="eastAsia"/>
                <w:kern w:val="0"/>
              </w:rPr>
              <w:t>：</w:t>
            </w:r>
            <w:r w:rsidRPr="00F264E1">
              <w:rPr>
                <w:rFonts w:ascii="宋体" w:eastAsia="宋体" w:hAnsi="宋体" w:cs="宋体"/>
                <w:kern w:val="0"/>
              </w:rPr>
              <w:t>00</w:t>
            </w:r>
            <w:r w:rsidRPr="00F264E1">
              <w:rPr>
                <w:rFonts w:ascii="宋体" w:eastAsia="宋体" w:hAnsi="宋体" w:cs="宋体" w:hint="eastAsia"/>
                <w:kern w:val="0"/>
              </w:rPr>
              <w:t>将设计报告、制作实物上交到指定的测试地点参加测试（具体测试地点另行通知）。</w:t>
            </w:r>
          </w:p>
          <w:p w:rsidR="00E925DA" w:rsidRPr="00F264E1" w:rsidRDefault="00E925DA" w:rsidP="00F264E1">
            <w:pPr>
              <w:rPr>
                <w:rFonts w:ascii="宋体" w:eastAsia="宋体" w:hAnsi="宋体" w:cs="Times New Roman"/>
                <w:kern w:val="0"/>
              </w:rPr>
            </w:pPr>
            <w:r w:rsidRPr="00F264E1">
              <w:rPr>
                <w:rFonts w:ascii="宋体" w:eastAsia="宋体" w:hAnsi="宋体" w:cs="宋体" w:hint="eastAsia"/>
                <w:kern w:val="0"/>
              </w:rPr>
              <w:t>（</w:t>
            </w:r>
            <w:r w:rsidRPr="00F264E1">
              <w:rPr>
                <w:rFonts w:ascii="宋体" w:eastAsia="宋体" w:hAnsi="宋体" w:cs="宋体"/>
                <w:kern w:val="0"/>
              </w:rPr>
              <w:t>2</w:t>
            </w:r>
            <w:r w:rsidRPr="00F264E1">
              <w:rPr>
                <w:rFonts w:ascii="宋体" w:eastAsia="宋体" w:hAnsi="宋体" w:cs="宋体" w:hint="eastAsia"/>
                <w:kern w:val="0"/>
              </w:rPr>
              <w:t>）参赛者必须是我校全日制在校本、高职学生（分为本科组和高职组，若组内有本科生，即视为本科组），每名参赛者只能报名参加一个参赛队，每个参赛队成员最多</w:t>
            </w:r>
            <w:r w:rsidRPr="00F264E1">
              <w:rPr>
                <w:rFonts w:ascii="宋体" w:eastAsia="宋体" w:hAnsi="宋体" w:cs="宋体"/>
                <w:kern w:val="0"/>
              </w:rPr>
              <w:t>5</w:t>
            </w:r>
            <w:r w:rsidRPr="00F264E1">
              <w:rPr>
                <w:rFonts w:ascii="宋体" w:eastAsia="宋体" w:hAnsi="宋体" w:cs="宋体" w:hint="eastAsia"/>
                <w:kern w:val="0"/>
              </w:rPr>
              <w:t>人；测试期间，参赛者须携带能够证明身份的有效证件（如学生证、校园一卡通等）参加比赛。</w:t>
            </w:r>
          </w:p>
          <w:p w:rsidR="00E925DA" w:rsidRPr="00F264E1" w:rsidRDefault="00E925DA" w:rsidP="00F264E1">
            <w:pPr>
              <w:rPr>
                <w:rFonts w:ascii="宋体" w:eastAsia="宋体" w:hAnsi="宋体" w:cs="Times New Roman"/>
                <w:kern w:val="0"/>
              </w:rPr>
            </w:pPr>
            <w:r w:rsidRPr="00F264E1">
              <w:rPr>
                <w:rFonts w:ascii="宋体" w:eastAsia="宋体" w:hAnsi="宋体" w:cs="宋体" w:hint="eastAsia"/>
                <w:kern w:val="0"/>
              </w:rPr>
              <w:t>（</w:t>
            </w:r>
            <w:r w:rsidRPr="00F264E1">
              <w:rPr>
                <w:rFonts w:ascii="宋体" w:eastAsia="宋体" w:hAnsi="宋体" w:cs="宋体"/>
                <w:kern w:val="0"/>
              </w:rPr>
              <w:t>3</w:t>
            </w:r>
            <w:r w:rsidRPr="00F264E1">
              <w:rPr>
                <w:rFonts w:ascii="宋体" w:eastAsia="宋体" w:hAnsi="宋体" w:cs="宋体" w:hint="eastAsia"/>
                <w:kern w:val="0"/>
              </w:rPr>
              <w:t>）要求指导教师是我校在校教师，其所学专业或工作经历与竞赛所涉及的专业有关，其他非本专业教师指导参赛的，须向学校提出申请，经学校批准后可以指导参赛；每名指导教师原则上只允许指导一个参赛队。</w:t>
            </w:r>
          </w:p>
          <w:p w:rsidR="00E925DA" w:rsidRDefault="00E925DA" w:rsidP="00F264E1">
            <w:pPr>
              <w:rPr>
                <w:rFonts w:cs="Times New Roman"/>
              </w:rPr>
            </w:pPr>
            <w:r w:rsidRPr="00F264E1">
              <w:rPr>
                <w:rFonts w:ascii="宋体" w:eastAsia="宋体" w:hAnsi="宋体" w:cs="宋体" w:hint="eastAsia"/>
                <w:kern w:val="0"/>
              </w:rPr>
              <w:t>（</w:t>
            </w:r>
            <w:r w:rsidRPr="00F264E1">
              <w:rPr>
                <w:rFonts w:ascii="宋体" w:eastAsia="宋体" w:hAnsi="宋体" w:cs="宋体"/>
                <w:kern w:val="0"/>
              </w:rPr>
              <w:t>4</w:t>
            </w:r>
            <w:r w:rsidRPr="00F264E1">
              <w:rPr>
                <w:rFonts w:ascii="宋体" w:eastAsia="宋体" w:hAnsi="宋体" w:cs="宋体" w:hint="eastAsia"/>
                <w:kern w:val="0"/>
              </w:rPr>
              <w:t>）对于未获奖的参赛队，学校将不予经费资助。</w:t>
            </w:r>
          </w:p>
        </w:tc>
      </w:tr>
    </w:tbl>
    <w:p w:rsidR="00E925DA" w:rsidRPr="00483464" w:rsidRDefault="00E925DA" w:rsidP="00483464">
      <w:pPr>
        <w:jc w:val="center"/>
        <w:rPr>
          <w:rFonts w:ascii="Arial" w:eastAsia="黑体" w:hAnsi="Arial" w:cs="Times New Roman"/>
          <w:b/>
          <w:bCs/>
          <w:sz w:val="36"/>
          <w:szCs w:val="36"/>
        </w:rPr>
      </w:pPr>
      <w:r w:rsidRPr="00483464">
        <w:rPr>
          <w:rFonts w:ascii="Arial" w:eastAsia="黑体" w:hAnsi="Arial" w:cs="黑体" w:hint="eastAsia"/>
          <w:b/>
          <w:bCs/>
          <w:sz w:val="36"/>
          <w:szCs w:val="36"/>
        </w:rPr>
        <w:t>鱼塘养殖系统</w:t>
      </w:r>
      <w:r>
        <w:rPr>
          <w:rFonts w:ascii="Arial" w:eastAsia="黑体" w:hAnsi="Arial" w:cs="黑体" w:hint="eastAsia"/>
          <w:b/>
          <w:bCs/>
          <w:sz w:val="36"/>
          <w:szCs w:val="36"/>
        </w:rPr>
        <w:t>（</w:t>
      </w:r>
      <w:r>
        <w:rPr>
          <w:rFonts w:ascii="Arial" w:eastAsia="黑体" w:hAnsi="Arial" w:cs="Arial"/>
          <w:b/>
          <w:bCs/>
          <w:sz w:val="36"/>
          <w:szCs w:val="36"/>
        </w:rPr>
        <w:t>C</w:t>
      </w:r>
      <w:r>
        <w:rPr>
          <w:rFonts w:ascii="Arial" w:eastAsia="黑体" w:hAnsi="Arial" w:cs="黑体" w:hint="eastAsia"/>
          <w:b/>
          <w:bCs/>
          <w:sz w:val="36"/>
          <w:szCs w:val="36"/>
        </w:rPr>
        <w:t>题）</w:t>
      </w:r>
    </w:p>
    <w:p w:rsidR="00E925DA" w:rsidRPr="00F264E1" w:rsidRDefault="00E925DA" w:rsidP="00323BFD">
      <w:pPr>
        <w:tabs>
          <w:tab w:val="left" w:pos="900"/>
        </w:tabs>
        <w:spacing w:line="360" w:lineRule="auto"/>
        <w:ind w:left="105" w:rightChars="50" w:right="31680"/>
        <w:rPr>
          <w:rFonts w:ascii="宋体" w:eastAsia="宋体" w:hAnsi="宋体" w:cs="宋体"/>
          <w:b/>
          <w:bCs/>
          <w:sz w:val="28"/>
          <w:szCs w:val="28"/>
        </w:rPr>
      </w:pPr>
      <w:r w:rsidRPr="00F264E1">
        <w:rPr>
          <w:rFonts w:ascii="宋体" w:eastAsia="宋体" w:hAnsi="宋体" w:cs="宋体" w:hint="eastAsia"/>
          <w:b/>
          <w:bCs/>
          <w:sz w:val="28"/>
          <w:szCs w:val="28"/>
        </w:rPr>
        <w:t>一、任务</w:t>
      </w:r>
      <w:r w:rsidRPr="00F264E1">
        <w:rPr>
          <w:rFonts w:ascii="宋体" w:eastAsia="宋体" w:hAnsi="宋体" w:cs="宋体"/>
          <w:b/>
          <w:bCs/>
          <w:sz w:val="28"/>
          <w:szCs w:val="28"/>
        </w:rPr>
        <w:t xml:space="preserve">  </w:t>
      </w:r>
    </w:p>
    <w:p w:rsidR="00E925DA" w:rsidRPr="00F264E1" w:rsidRDefault="00E925DA" w:rsidP="00323BFD">
      <w:pPr>
        <w:ind w:firstLineChars="200" w:firstLine="31680"/>
        <w:rPr>
          <w:rFonts w:ascii="宋体" w:eastAsia="宋体" w:hAnsi="宋体" w:cs="Times New Roman"/>
          <w:sz w:val="24"/>
          <w:szCs w:val="24"/>
        </w:rPr>
      </w:pPr>
      <w:r w:rsidRPr="00F264E1">
        <w:rPr>
          <w:rFonts w:ascii="宋体" w:eastAsia="宋体" w:hAnsi="宋体" w:cs="宋体" w:hint="eastAsia"/>
          <w:sz w:val="24"/>
          <w:szCs w:val="24"/>
        </w:rPr>
        <w:t>设计并制作一个鱼类养殖系统，该系统由多个养殖池和一个监控室构成，结构如下图</w:t>
      </w:r>
      <w:r w:rsidRPr="00F264E1">
        <w:rPr>
          <w:rFonts w:ascii="宋体" w:eastAsia="宋体" w:hAnsi="宋体" w:cs="宋体"/>
          <w:sz w:val="24"/>
          <w:szCs w:val="24"/>
        </w:rPr>
        <w:t>1</w:t>
      </w:r>
      <w:r w:rsidRPr="00F264E1">
        <w:rPr>
          <w:rFonts w:ascii="宋体" w:eastAsia="宋体" w:hAnsi="宋体" w:cs="宋体" w:hint="eastAsia"/>
          <w:sz w:val="24"/>
          <w:szCs w:val="24"/>
        </w:rPr>
        <w:t>所示：</w:t>
      </w:r>
    </w:p>
    <w:p w:rsidR="00E925DA" w:rsidRDefault="00E925DA" w:rsidP="00F264E1">
      <w:pPr>
        <w:rPr>
          <w:rFonts w:ascii="宋体" w:eastAsia="宋体" w:cs="Times New Roman"/>
          <w:sz w:val="24"/>
          <w:szCs w:val="24"/>
        </w:rPr>
      </w:pPr>
      <w:r>
        <w:rPr>
          <w:noProof/>
        </w:rPr>
      </w:r>
      <w:r w:rsidRPr="000271FF">
        <w:rPr>
          <w:rFonts w:ascii="宋体" w:eastAsia="宋体" w:cs="Times New Roman"/>
          <w:noProof/>
          <w:sz w:val="24"/>
          <w:szCs w:val="24"/>
        </w:rPr>
        <w:pict>
          <v:group id="画布 1" o:spid="_x0000_s1026" editas="canvas" style="width:418.1pt;height:229.55pt;mso-position-horizontal-relative:char;mso-position-vertical-relative:line" coordsize="53098,2915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53098;height:29152;visibility:visible">
              <v:fill o:detectmouseclick="t"/>
              <v:path o:connecttype="none"/>
            </v:shape>
            <v:rect id="矩形 2" o:spid="_x0000_s1028" style="position:absolute;left:6060;top:360;width:10934;height:6128;visibility:visible;v-text-anchor:middle" fillcolor="#4472c4" strokecolor="#1f3763" strokeweight="1pt">
              <v:textbox>
                <w:txbxContent>
                  <w:p w:rsidR="00E925DA" w:rsidRDefault="00E925DA">
                    <w:pPr>
                      <w:jc w:val="center"/>
                      <w:rPr>
                        <w:rFonts w:cs="Times New Roman"/>
                      </w:rPr>
                    </w:pPr>
                    <w:r>
                      <w:rPr>
                        <w:rFonts w:ascii="宋体" w:hAnsi="宋体" w:hint="eastAsia"/>
                        <w:sz w:val="24"/>
                        <w:szCs w:val="24"/>
                      </w:rPr>
                      <w:t>养殖池</w:t>
                    </w:r>
                    <w:r>
                      <w:rPr>
                        <w:rFonts w:ascii="宋体" w:hAnsi="宋体" w:cs="宋体"/>
                        <w:sz w:val="24"/>
                        <w:szCs w:val="24"/>
                      </w:rPr>
                      <w:t>1</w:t>
                    </w:r>
                  </w:p>
                </w:txbxContent>
              </v:textbox>
            </v:rect>
            <v:rect id="矩形 3" o:spid="_x0000_s1029" style="position:absolute;left:29081;top:8727;width:12759;height:8612;visibility:visible;v-text-anchor:middle" fillcolor="#4472c4" strokecolor="#1f3763" strokeweight="1pt">
              <v:textbox>
                <w:txbxContent>
                  <w:p w:rsidR="00E925DA" w:rsidRDefault="00E925DA" w:rsidP="00F264E1">
                    <w:pPr>
                      <w:jc w:val="center"/>
                      <w:rPr>
                        <w:rFonts w:cs="Times New Roman"/>
                      </w:rPr>
                    </w:pPr>
                    <w:r>
                      <w:rPr>
                        <w:rFonts w:hint="eastAsia"/>
                      </w:rPr>
                      <w:t>监控室</w:t>
                    </w:r>
                  </w:p>
                </w:txbxContent>
              </v:textbox>
            </v:rect>
            <v:rect id="矩形 7" o:spid="_x0000_s1030" style="position:absolute;left:6060;top:10543;width:10934;height:5607;visibility:visible;v-text-anchor:middle" fillcolor="#4472c4" strokecolor="#1f3763" strokeweight="1pt">
              <v:textbox>
                <w:txbxContent>
                  <w:p w:rsidR="00E925DA" w:rsidRDefault="00E925DA">
                    <w:pPr>
                      <w:jc w:val="center"/>
                      <w:rPr>
                        <w:rFonts w:cs="Times New Roman"/>
                        <w:kern w:val="0"/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</w:rPr>
                      <w:t>养殖池</w:t>
                    </w:r>
                    <w:r>
                      <w:t>2</w:t>
                    </w:r>
                  </w:p>
                </w:txbxContent>
              </v:textbox>
            </v:re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9" o:spid="_x0000_s1031" type="#_x0000_t202" style="position:absolute;left:9574;top:19342;width:8972;height:6556;visibility:visible" filled="f" stroked="f" strokeweight=".5pt">
              <v:textbox style="layout-flow:vertical-ideographic">
                <w:txbxContent>
                  <w:p w:rsidR="00E925DA" w:rsidRDefault="00E925DA">
                    <w:pPr>
                      <w:rPr>
                        <w:rFonts w:cs="Times New Roman"/>
                        <w:sz w:val="84"/>
                        <w:szCs w:val="84"/>
                      </w:rPr>
                    </w:pPr>
                    <w:r>
                      <w:rPr>
                        <w:rFonts w:ascii="µÈÏß Western" w:hAnsi="µÈÏß Western" w:cs="µÈÏß Western"/>
                        <w:sz w:val="84"/>
                        <w:szCs w:val="84"/>
                      </w:rPr>
                      <w:t>···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直接箭头连接符 12" o:spid="_x0000_s1032" type="#_x0000_t32" style="position:absolute;left:17252;top:13033;width:11826;height:0;visibility:visible" o:connectortype="straight" strokecolor="#4472c4" strokeweight=".5pt">
              <v:stroke endarrow="block" joinstyle="miter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连接符: 肘形 13" o:spid="_x0000_s1033" type="#_x0000_t34" style="position:absolute;left:17423;top:3383;width:11655;height:9650;visibility:visible" o:connectortype="elbow" strokecolor="#4472c4" strokeweight=".5pt">
              <v:stroke endarrow="block"/>
            </v:shape>
            <v:shape id="连接符: 肘形 14" o:spid="_x0000_s1034" type="#_x0000_t34" style="position:absolute;left:17423;top:13029;width:11744;height:8808;flip:y;visibility:visible" o:connectortype="elbow" strokecolor="#4472c4" strokeweight=".5pt">
              <v:stroke endarrow="block"/>
            </v:shape>
            <w10:anchorlock/>
          </v:group>
        </w:pict>
      </w:r>
    </w:p>
    <w:p w:rsidR="00E925DA" w:rsidRDefault="00E925DA" w:rsidP="00323BFD">
      <w:pPr>
        <w:spacing w:line="360" w:lineRule="auto"/>
        <w:ind w:firstLineChars="49" w:firstLine="31680"/>
        <w:jc w:val="center"/>
        <w:rPr>
          <w:rFonts w:ascii="宋体" w:eastAsia="宋体" w:cs="Times New Roman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图</w:t>
      </w:r>
      <w:r>
        <w:rPr>
          <w:rFonts w:ascii="宋体" w:hAnsi="宋体" w:cs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：鱼塘养殖系统</w:t>
      </w:r>
    </w:p>
    <w:p w:rsidR="00E925DA" w:rsidRPr="00F264E1" w:rsidRDefault="00E925DA" w:rsidP="00323BFD">
      <w:pPr>
        <w:spacing w:line="360" w:lineRule="auto"/>
        <w:ind w:firstLineChars="49" w:firstLine="31680"/>
        <w:rPr>
          <w:rFonts w:ascii="宋体" w:eastAsia="宋体" w:hAnsi="宋体" w:cs="Times New Roman"/>
          <w:b/>
          <w:bCs/>
          <w:sz w:val="28"/>
          <w:szCs w:val="28"/>
        </w:rPr>
      </w:pPr>
      <w:r w:rsidRPr="00F264E1">
        <w:rPr>
          <w:rFonts w:ascii="宋体" w:eastAsia="宋体" w:hAnsi="宋体" w:cs="宋体" w:hint="eastAsia"/>
          <w:b/>
          <w:bCs/>
          <w:sz w:val="28"/>
          <w:szCs w:val="28"/>
        </w:rPr>
        <w:t>二、要求</w:t>
      </w:r>
    </w:p>
    <w:p w:rsidR="00E925DA" w:rsidRPr="00F264E1" w:rsidRDefault="00E925DA" w:rsidP="00323BFD">
      <w:pPr>
        <w:spacing w:line="360" w:lineRule="auto"/>
        <w:ind w:leftChars="50" w:left="31680" w:rightChars="50" w:right="31680" w:firstLineChars="200" w:firstLine="31680"/>
        <w:rPr>
          <w:rFonts w:ascii="宋体" w:eastAsia="宋体" w:hAnsi="宋体" w:cs="Times New Roman"/>
          <w:b/>
          <w:bCs/>
          <w:sz w:val="24"/>
          <w:szCs w:val="24"/>
        </w:rPr>
      </w:pPr>
      <w:r w:rsidRPr="00F264E1">
        <w:rPr>
          <w:rFonts w:ascii="宋体" w:eastAsia="宋体" w:hAnsi="宋体" w:cs="宋体"/>
          <w:b/>
          <w:bCs/>
          <w:sz w:val="24"/>
          <w:szCs w:val="24"/>
        </w:rPr>
        <w:t>1</w:t>
      </w:r>
      <w:r w:rsidRPr="00F264E1">
        <w:rPr>
          <w:rFonts w:ascii="宋体" w:eastAsia="宋体" w:hAnsi="宋体" w:cs="宋体" w:hint="eastAsia"/>
          <w:b/>
          <w:bCs/>
          <w:sz w:val="24"/>
          <w:szCs w:val="24"/>
        </w:rPr>
        <w:t>．基本要求</w:t>
      </w:r>
    </w:p>
    <w:p w:rsidR="00E925DA" w:rsidRPr="00F264E1" w:rsidRDefault="00E925DA">
      <w:pPr>
        <w:ind w:firstLine="420"/>
        <w:rPr>
          <w:rFonts w:ascii="宋体" w:eastAsia="宋体" w:hAnsi="宋体" w:cs="Times New Roman"/>
          <w:color w:val="000000"/>
          <w:sz w:val="24"/>
          <w:szCs w:val="24"/>
        </w:rPr>
      </w:pPr>
      <w:r w:rsidRPr="00F264E1">
        <w:rPr>
          <w:rFonts w:ascii="宋体" w:eastAsia="宋体" w:hAnsi="宋体" w:cs="宋体" w:hint="eastAsia"/>
          <w:color w:val="000000"/>
          <w:sz w:val="24"/>
          <w:szCs w:val="24"/>
        </w:rPr>
        <w:t>（</w:t>
      </w:r>
      <w:r w:rsidRPr="00F264E1">
        <w:rPr>
          <w:rFonts w:ascii="宋体" w:eastAsia="宋体" w:hAnsi="宋体" w:cs="宋体"/>
          <w:color w:val="000000"/>
          <w:sz w:val="24"/>
          <w:szCs w:val="24"/>
        </w:rPr>
        <w:t>1</w:t>
      </w:r>
      <w:r w:rsidRPr="00F264E1">
        <w:rPr>
          <w:rFonts w:ascii="宋体" w:eastAsia="宋体" w:hAnsi="宋体" w:cs="宋体" w:hint="eastAsia"/>
          <w:color w:val="000000"/>
          <w:sz w:val="24"/>
          <w:szCs w:val="24"/>
        </w:rPr>
        <w:t>）养殖池具有光照、水温和水位等基础数据检测功能；</w:t>
      </w:r>
    </w:p>
    <w:p w:rsidR="00E925DA" w:rsidRPr="00F264E1" w:rsidRDefault="00E925DA">
      <w:pPr>
        <w:ind w:firstLine="420"/>
        <w:rPr>
          <w:rFonts w:ascii="宋体" w:eastAsia="宋体" w:hAnsi="宋体" w:cs="Times New Roman"/>
          <w:color w:val="000000"/>
          <w:sz w:val="24"/>
          <w:szCs w:val="24"/>
        </w:rPr>
      </w:pPr>
      <w:r w:rsidRPr="00F264E1">
        <w:rPr>
          <w:rFonts w:ascii="宋体" w:eastAsia="宋体" w:hAnsi="宋体" w:cs="宋体" w:hint="eastAsia"/>
          <w:color w:val="000000"/>
          <w:sz w:val="24"/>
          <w:szCs w:val="24"/>
        </w:rPr>
        <w:t>（</w:t>
      </w:r>
      <w:r w:rsidRPr="00F264E1">
        <w:rPr>
          <w:rFonts w:ascii="宋体" w:eastAsia="宋体" w:hAnsi="宋体" w:cs="宋体"/>
          <w:color w:val="000000"/>
          <w:sz w:val="24"/>
          <w:szCs w:val="24"/>
        </w:rPr>
        <w:t>2</w:t>
      </w:r>
      <w:r w:rsidRPr="00F264E1">
        <w:rPr>
          <w:rFonts w:ascii="宋体" w:eastAsia="宋体" w:hAnsi="宋体" w:cs="宋体" w:hint="eastAsia"/>
          <w:color w:val="000000"/>
          <w:sz w:val="24"/>
          <w:szCs w:val="24"/>
        </w:rPr>
        <w:t>）养殖池中的水位应该在距离</w:t>
      </w:r>
      <w:r w:rsidRPr="00F264E1">
        <w:rPr>
          <w:rFonts w:ascii="宋体" w:eastAsia="宋体" w:hAnsi="宋体" w:cs="宋体" w:hint="eastAsia"/>
          <w:sz w:val="24"/>
          <w:szCs w:val="24"/>
        </w:rPr>
        <w:t>池底</w:t>
      </w:r>
      <w:r w:rsidRPr="00F264E1">
        <w:rPr>
          <w:rFonts w:ascii="宋体" w:eastAsia="宋体" w:hAnsi="宋体" w:cs="宋体"/>
          <w:sz w:val="24"/>
          <w:szCs w:val="24"/>
        </w:rPr>
        <w:t>5-7cm</w:t>
      </w:r>
      <w:r w:rsidRPr="00F264E1">
        <w:rPr>
          <w:rFonts w:ascii="宋体" w:eastAsia="宋体" w:hAnsi="宋体" w:cs="宋体" w:hint="eastAsia"/>
          <w:sz w:val="24"/>
          <w:szCs w:val="24"/>
        </w:rPr>
        <w:t>之间</w:t>
      </w:r>
      <w:r w:rsidRPr="00F264E1">
        <w:rPr>
          <w:rFonts w:ascii="宋体" w:eastAsia="宋体" w:hAnsi="宋体" w:cs="宋体" w:hint="eastAsia"/>
          <w:color w:val="000000"/>
          <w:sz w:val="24"/>
          <w:szCs w:val="24"/>
        </w:rPr>
        <w:t>，若低于</w:t>
      </w:r>
      <w:r w:rsidRPr="00F264E1">
        <w:rPr>
          <w:rFonts w:ascii="宋体" w:eastAsia="宋体" w:hAnsi="宋体" w:cs="宋体"/>
          <w:color w:val="000000"/>
          <w:sz w:val="24"/>
          <w:szCs w:val="24"/>
        </w:rPr>
        <w:t>5cm</w:t>
      </w:r>
      <w:r w:rsidRPr="00F264E1">
        <w:rPr>
          <w:rFonts w:ascii="宋体" w:eastAsia="宋体" w:hAnsi="宋体" w:cs="宋体" w:hint="eastAsia"/>
          <w:color w:val="000000"/>
          <w:sz w:val="24"/>
          <w:szCs w:val="24"/>
        </w:rPr>
        <w:t>报警并且自动向水池中注水至</w:t>
      </w:r>
      <w:r w:rsidRPr="00F264E1">
        <w:rPr>
          <w:rFonts w:ascii="宋体" w:eastAsia="宋体" w:hAnsi="宋体" w:cs="宋体"/>
          <w:color w:val="000000"/>
          <w:sz w:val="24"/>
          <w:szCs w:val="24"/>
        </w:rPr>
        <w:t>6</w:t>
      </w:r>
      <w:r w:rsidRPr="00F264E1">
        <w:rPr>
          <w:rFonts w:ascii="宋体" w:eastAsia="宋体" w:hAnsi="宋体" w:cs="宋体" w:hint="eastAsia"/>
          <w:color w:val="000000"/>
          <w:sz w:val="24"/>
          <w:szCs w:val="24"/>
        </w:rPr>
        <w:t>厘米高，若高于</w:t>
      </w:r>
      <w:r w:rsidRPr="00F264E1">
        <w:rPr>
          <w:rFonts w:ascii="宋体" w:eastAsia="宋体" w:hAnsi="宋体" w:cs="宋体"/>
          <w:color w:val="000000"/>
          <w:sz w:val="24"/>
          <w:szCs w:val="24"/>
        </w:rPr>
        <w:t>7cm</w:t>
      </w:r>
      <w:r w:rsidRPr="00F264E1">
        <w:rPr>
          <w:rFonts w:ascii="宋体" w:eastAsia="宋体" w:hAnsi="宋体" w:cs="宋体" w:hint="eastAsia"/>
          <w:color w:val="000000"/>
          <w:sz w:val="24"/>
          <w:szCs w:val="24"/>
        </w:rPr>
        <w:t>报警并且自动排水至</w:t>
      </w:r>
      <w:r w:rsidRPr="00F264E1">
        <w:rPr>
          <w:rFonts w:ascii="宋体" w:eastAsia="宋体" w:hAnsi="宋体" w:cs="宋体"/>
          <w:color w:val="000000"/>
          <w:sz w:val="24"/>
          <w:szCs w:val="24"/>
        </w:rPr>
        <w:t>6</w:t>
      </w:r>
      <w:r w:rsidRPr="00F264E1">
        <w:rPr>
          <w:rFonts w:ascii="宋体" w:eastAsia="宋体" w:hAnsi="宋体" w:cs="宋体" w:hint="eastAsia"/>
          <w:color w:val="000000"/>
          <w:sz w:val="24"/>
          <w:szCs w:val="24"/>
        </w:rPr>
        <w:t>厘米高；</w:t>
      </w:r>
    </w:p>
    <w:p w:rsidR="00E925DA" w:rsidRPr="00F264E1" w:rsidRDefault="00E925DA">
      <w:pPr>
        <w:ind w:firstLine="420"/>
        <w:rPr>
          <w:rFonts w:ascii="宋体" w:eastAsia="宋体" w:hAnsi="宋体" w:cs="Times New Roman"/>
          <w:color w:val="000000"/>
          <w:sz w:val="24"/>
          <w:szCs w:val="24"/>
        </w:rPr>
      </w:pPr>
      <w:r w:rsidRPr="00F264E1">
        <w:rPr>
          <w:rFonts w:ascii="宋体" w:eastAsia="宋体" w:hAnsi="宋体" w:cs="宋体" w:hint="eastAsia"/>
          <w:color w:val="000000"/>
          <w:sz w:val="24"/>
          <w:szCs w:val="24"/>
        </w:rPr>
        <w:t>（</w:t>
      </w:r>
      <w:r w:rsidRPr="00F264E1">
        <w:rPr>
          <w:rFonts w:ascii="宋体" w:eastAsia="宋体" w:hAnsi="宋体" w:cs="宋体"/>
          <w:color w:val="000000"/>
          <w:sz w:val="24"/>
          <w:szCs w:val="24"/>
        </w:rPr>
        <w:t>3</w:t>
      </w:r>
      <w:r w:rsidRPr="00F264E1">
        <w:rPr>
          <w:rFonts w:ascii="宋体" w:eastAsia="宋体" w:hAnsi="宋体" w:cs="宋体" w:hint="eastAsia"/>
          <w:color w:val="000000"/>
          <w:sz w:val="24"/>
          <w:szCs w:val="24"/>
        </w:rPr>
        <w:t>）基础部分第</w:t>
      </w:r>
      <w:r>
        <w:rPr>
          <w:rFonts w:ascii="宋体" w:eastAsia="宋体" w:hAnsi="宋体" w:cs="宋体"/>
          <w:color w:val="000000"/>
          <w:sz w:val="24"/>
          <w:szCs w:val="24"/>
        </w:rPr>
        <w:t>(1)</w:t>
      </w:r>
      <w:r w:rsidRPr="00F264E1">
        <w:rPr>
          <w:rFonts w:ascii="宋体" w:eastAsia="宋体" w:hAnsi="宋体" w:cs="宋体" w:hint="eastAsia"/>
          <w:color w:val="000000"/>
          <w:sz w:val="24"/>
          <w:szCs w:val="24"/>
        </w:rPr>
        <w:t>项所检测的信息需要实时发送给监控室显示，并显示基础部分第</w:t>
      </w:r>
      <w:r>
        <w:rPr>
          <w:rFonts w:ascii="宋体" w:eastAsia="宋体" w:hAnsi="宋体" w:cs="宋体"/>
          <w:color w:val="000000"/>
          <w:sz w:val="24"/>
          <w:szCs w:val="24"/>
        </w:rPr>
        <w:t>(2)</w:t>
      </w:r>
      <w:r w:rsidRPr="00F264E1">
        <w:rPr>
          <w:rFonts w:ascii="宋体" w:eastAsia="宋体" w:hAnsi="宋体" w:cs="宋体" w:hint="eastAsia"/>
          <w:color w:val="000000"/>
          <w:sz w:val="24"/>
          <w:szCs w:val="24"/>
        </w:rPr>
        <w:t>项的状态（</w:t>
      </w:r>
      <w:r w:rsidRPr="00F264E1">
        <w:rPr>
          <w:rFonts w:ascii="宋体" w:eastAsia="宋体" w:hAnsi="宋体" w:cs="宋体" w:hint="eastAsia"/>
          <w:sz w:val="24"/>
          <w:szCs w:val="24"/>
        </w:rPr>
        <w:t>水位正常</w:t>
      </w:r>
      <w:r w:rsidRPr="00F264E1">
        <w:rPr>
          <w:rFonts w:ascii="宋体" w:eastAsia="宋体" w:hAnsi="宋体" w:cs="宋体" w:hint="eastAsia"/>
          <w:color w:val="000000"/>
          <w:sz w:val="24"/>
          <w:szCs w:val="24"/>
        </w:rPr>
        <w:t>、正在注水和正在排水）；</w:t>
      </w:r>
    </w:p>
    <w:p w:rsidR="00E925DA" w:rsidRPr="00F264E1" w:rsidRDefault="00E925DA">
      <w:pPr>
        <w:ind w:firstLine="420"/>
        <w:rPr>
          <w:rFonts w:ascii="宋体" w:eastAsia="宋体" w:hAnsi="宋体" w:cs="Times New Roman"/>
          <w:color w:val="000000"/>
          <w:sz w:val="24"/>
          <w:szCs w:val="24"/>
        </w:rPr>
      </w:pPr>
      <w:r w:rsidRPr="00F264E1">
        <w:rPr>
          <w:rFonts w:ascii="宋体" w:eastAsia="宋体" w:hAnsi="宋体" w:cs="宋体" w:hint="eastAsia"/>
          <w:color w:val="000000"/>
          <w:sz w:val="24"/>
          <w:szCs w:val="24"/>
        </w:rPr>
        <w:t>（</w:t>
      </w:r>
      <w:r w:rsidRPr="00F264E1">
        <w:rPr>
          <w:rFonts w:ascii="宋体" w:eastAsia="宋体" w:hAnsi="宋体" w:cs="宋体"/>
          <w:color w:val="000000"/>
          <w:sz w:val="24"/>
          <w:szCs w:val="24"/>
        </w:rPr>
        <w:t>4</w:t>
      </w:r>
      <w:r w:rsidRPr="00F264E1">
        <w:rPr>
          <w:rFonts w:ascii="宋体" w:eastAsia="宋体" w:hAnsi="宋体" w:cs="宋体" w:hint="eastAsia"/>
          <w:color w:val="000000"/>
          <w:sz w:val="24"/>
          <w:szCs w:val="24"/>
        </w:rPr>
        <w:t>）由于某些鱼类怕强光，依据基础部分第</w:t>
      </w:r>
      <w:r>
        <w:rPr>
          <w:rFonts w:ascii="宋体" w:eastAsia="宋体" w:hAnsi="宋体" w:cs="宋体"/>
          <w:color w:val="000000"/>
          <w:sz w:val="24"/>
          <w:szCs w:val="24"/>
        </w:rPr>
        <w:t>(1)</w:t>
      </w:r>
      <w:r w:rsidRPr="00F264E1">
        <w:rPr>
          <w:rFonts w:ascii="宋体" w:eastAsia="宋体" w:hAnsi="宋体" w:cs="宋体" w:hint="eastAsia"/>
          <w:color w:val="000000"/>
          <w:sz w:val="24"/>
          <w:szCs w:val="24"/>
        </w:rPr>
        <w:t>项所检测的光照信息自动开启</w:t>
      </w:r>
      <w:r w:rsidRPr="00F264E1">
        <w:rPr>
          <w:rFonts w:ascii="宋体" w:eastAsia="宋体" w:hAnsi="宋体" w:cs="宋体"/>
          <w:color w:val="000000"/>
          <w:sz w:val="24"/>
          <w:szCs w:val="24"/>
        </w:rPr>
        <w:t>/</w:t>
      </w:r>
      <w:r w:rsidRPr="00F264E1">
        <w:rPr>
          <w:rFonts w:ascii="宋体" w:eastAsia="宋体" w:hAnsi="宋体" w:cs="宋体" w:hint="eastAsia"/>
          <w:color w:val="000000"/>
          <w:sz w:val="24"/>
          <w:szCs w:val="24"/>
        </w:rPr>
        <w:t>关闭遮阳系统（遮阳板、遮阳帘等）；</w:t>
      </w:r>
    </w:p>
    <w:p w:rsidR="00E925DA" w:rsidRPr="00F264E1" w:rsidRDefault="00E925DA">
      <w:pPr>
        <w:ind w:firstLine="420"/>
        <w:rPr>
          <w:rFonts w:ascii="宋体" w:eastAsia="宋体" w:hAnsi="宋体" w:cs="Times New Roman"/>
          <w:color w:val="000000"/>
          <w:sz w:val="24"/>
          <w:szCs w:val="24"/>
        </w:rPr>
      </w:pPr>
      <w:r w:rsidRPr="00F264E1">
        <w:rPr>
          <w:rFonts w:ascii="宋体" w:eastAsia="宋体" w:hAnsi="宋体" w:cs="宋体" w:hint="eastAsia"/>
          <w:color w:val="000000"/>
          <w:sz w:val="24"/>
          <w:szCs w:val="24"/>
        </w:rPr>
        <w:t>（</w:t>
      </w:r>
      <w:r w:rsidRPr="00F264E1">
        <w:rPr>
          <w:rFonts w:ascii="宋体" w:eastAsia="宋体" w:hAnsi="宋体" w:cs="宋体"/>
          <w:color w:val="000000"/>
          <w:sz w:val="24"/>
          <w:szCs w:val="24"/>
        </w:rPr>
        <w:t>5</w:t>
      </w:r>
      <w:r w:rsidRPr="00F264E1">
        <w:rPr>
          <w:rFonts w:ascii="宋体" w:eastAsia="宋体" w:hAnsi="宋体" w:cs="宋体" w:hint="eastAsia"/>
          <w:color w:val="000000"/>
          <w:sz w:val="24"/>
          <w:szCs w:val="24"/>
        </w:rPr>
        <w:t>）可在监控室直接控制排水系统和遮阳系统；</w:t>
      </w:r>
    </w:p>
    <w:p w:rsidR="00E925DA" w:rsidRPr="00F264E1" w:rsidRDefault="00E925DA" w:rsidP="00323BFD">
      <w:pPr>
        <w:spacing w:line="25" w:lineRule="atLeast"/>
        <w:ind w:firstLineChars="200" w:firstLine="31680"/>
        <w:rPr>
          <w:rFonts w:ascii="宋体" w:eastAsia="宋体" w:hAnsi="宋体" w:cs="Times New Roman"/>
          <w:b/>
          <w:bCs/>
          <w:sz w:val="24"/>
          <w:szCs w:val="24"/>
        </w:rPr>
      </w:pPr>
      <w:r w:rsidRPr="00F264E1">
        <w:rPr>
          <w:rFonts w:ascii="宋体" w:eastAsia="宋体" w:hAnsi="宋体" w:cs="宋体"/>
          <w:b/>
          <w:bCs/>
          <w:sz w:val="24"/>
          <w:szCs w:val="24"/>
        </w:rPr>
        <w:t>2</w:t>
      </w:r>
      <w:r w:rsidRPr="00F264E1">
        <w:rPr>
          <w:rFonts w:ascii="宋体" w:eastAsia="宋体" w:hAnsi="宋体" w:cs="宋体" w:hint="eastAsia"/>
          <w:b/>
          <w:bCs/>
          <w:sz w:val="24"/>
          <w:szCs w:val="24"/>
        </w:rPr>
        <w:t>．发挥部分</w:t>
      </w:r>
    </w:p>
    <w:p w:rsidR="00E925DA" w:rsidRPr="00F264E1" w:rsidRDefault="00E925DA">
      <w:pPr>
        <w:ind w:firstLine="420"/>
        <w:rPr>
          <w:rFonts w:ascii="宋体" w:eastAsia="宋体" w:hAnsi="宋体" w:cs="Times New Roman"/>
          <w:color w:val="000000"/>
          <w:sz w:val="24"/>
          <w:szCs w:val="24"/>
        </w:rPr>
      </w:pPr>
      <w:r w:rsidRPr="00F264E1">
        <w:rPr>
          <w:rFonts w:ascii="宋体" w:eastAsia="宋体" w:hAnsi="宋体" w:cs="宋体" w:hint="eastAsia"/>
          <w:color w:val="000000"/>
          <w:sz w:val="24"/>
          <w:szCs w:val="24"/>
        </w:rPr>
        <w:t>（</w:t>
      </w:r>
      <w:r w:rsidRPr="00F264E1">
        <w:rPr>
          <w:rFonts w:ascii="宋体" w:eastAsia="宋体" w:hAnsi="宋体" w:cs="宋体"/>
          <w:color w:val="000000"/>
          <w:sz w:val="24"/>
          <w:szCs w:val="24"/>
        </w:rPr>
        <w:t>1</w:t>
      </w:r>
      <w:r w:rsidRPr="00F264E1">
        <w:rPr>
          <w:rFonts w:ascii="宋体" w:eastAsia="宋体" w:hAnsi="宋体" w:cs="宋体" w:hint="eastAsia"/>
          <w:color w:val="000000"/>
          <w:sz w:val="24"/>
          <w:szCs w:val="24"/>
        </w:rPr>
        <w:t>）增加一个养殖池，并且完成基础部分</w:t>
      </w:r>
      <w:r>
        <w:rPr>
          <w:rFonts w:ascii="宋体" w:eastAsia="宋体" w:hAnsi="宋体" w:cs="宋体"/>
          <w:color w:val="000000"/>
          <w:sz w:val="24"/>
          <w:szCs w:val="24"/>
        </w:rPr>
        <w:t>(1)</w:t>
      </w:r>
      <w:r w:rsidRPr="00F264E1">
        <w:rPr>
          <w:rFonts w:ascii="宋体" w:eastAsia="宋体" w:hAnsi="宋体" w:cs="宋体"/>
          <w:color w:val="000000"/>
          <w:sz w:val="24"/>
          <w:szCs w:val="24"/>
        </w:rPr>
        <w:t>-</w:t>
      </w:r>
      <w:r>
        <w:rPr>
          <w:rFonts w:ascii="宋体" w:eastAsia="宋体" w:hAnsi="宋体" w:cs="宋体"/>
          <w:color w:val="000000"/>
          <w:sz w:val="24"/>
          <w:szCs w:val="24"/>
        </w:rPr>
        <w:t>(5)</w:t>
      </w:r>
      <w:r w:rsidRPr="00F264E1">
        <w:rPr>
          <w:rFonts w:ascii="宋体" w:eastAsia="宋体" w:hAnsi="宋体" w:cs="宋体" w:hint="eastAsia"/>
          <w:color w:val="000000"/>
          <w:sz w:val="24"/>
          <w:szCs w:val="24"/>
        </w:rPr>
        <w:t>项功能；</w:t>
      </w:r>
      <w:bookmarkStart w:id="0" w:name="OLE_LINK11"/>
      <w:bookmarkStart w:id="1" w:name="OLE_LINK12"/>
      <w:bookmarkStart w:id="2" w:name="OLE_LINK10"/>
    </w:p>
    <w:p w:rsidR="00E925DA" w:rsidRPr="00F264E1" w:rsidRDefault="00E925DA">
      <w:pPr>
        <w:ind w:firstLine="420"/>
        <w:rPr>
          <w:rFonts w:ascii="宋体" w:eastAsia="宋体" w:hAnsi="宋体" w:cs="Times New Roman"/>
          <w:color w:val="000000"/>
          <w:sz w:val="24"/>
          <w:szCs w:val="24"/>
        </w:rPr>
      </w:pPr>
      <w:r w:rsidRPr="00F264E1">
        <w:rPr>
          <w:rFonts w:ascii="宋体" w:eastAsia="宋体" w:hAnsi="宋体" w:cs="宋体" w:hint="eastAsia"/>
          <w:color w:val="000000"/>
          <w:sz w:val="24"/>
          <w:szCs w:val="24"/>
        </w:rPr>
        <w:t>（</w:t>
      </w:r>
      <w:r w:rsidRPr="00F264E1">
        <w:rPr>
          <w:rFonts w:ascii="宋体" w:eastAsia="宋体" w:hAnsi="宋体" w:cs="宋体"/>
          <w:color w:val="000000"/>
          <w:sz w:val="24"/>
          <w:szCs w:val="24"/>
        </w:rPr>
        <w:t>2</w:t>
      </w:r>
      <w:r w:rsidRPr="00F264E1">
        <w:rPr>
          <w:rFonts w:ascii="宋体" w:eastAsia="宋体" w:hAnsi="宋体" w:cs="宋体" w:hint="eastAsia"/>
          <w:color w:val="000000"/>
          <w:sz w:val="24"/>
          <w:szCs w:val="24"/>
        </w:rPr>
        <w:t>）完成两个养殖池与监控室的无线通讯（通讯距离</w:t>
      </w:r>
      <w:r w:rsidRPr="00F264E1">
        <w:rPr>
          <w:rFonts w:ascii="宋体" w:eastAsia="宋体" w:hAnsi="宋体" w:cs="宋体"/>
          <w:color w:val="000000"/>
          <w:sz w:val="24"/>
          <w:szCs w:val="24"/>
        </w:rPr>
        <w:t>20</w:t>
      </w:r>
      <w:r w:rsidRPr="00F264E1">
        <w:rPr>
          <w:rFonts w:ascii="宋体" w:eastAsia="宋体" w:hAnsi="宋体" w:cs="宋体" w:hint="eastAsia"/>
          <w:color w:val="000000"/>
          <w:sz w:val="24"/>
          <w:szCs w:val="24"/>
        </w:rPr>
        <w:t>米以上）。</w:t>
      </w:r>
    </w:p>
    <w:p w:rsidR="00E925DA" w:rsidRPr="00F264E1" w:rsidRDefault="00E925DA">
      <w:pPr>
        <w:ind w:firstLine="420"/>
        <w:rPr>
          <w:rFonts w:ascii="宋体" w:eastAsia="宋体" w:hAnsi="宋体" w:cs="Times New Roman"/>
          <w:color w:val="000000"/>
          <w:sz w:val="24"/>
          <w:szCs w:val="24"/>
        </w:rPr>
      </w:pPr>
      <w:r w:rsidRPr="00F264E1">
        <w:rPr>
          <w:rFonts w:ascii="宋体" w:eastAsia="宋体" w:hAnsi="宋体" w:cs="宋体" w:hint="eastAsia"/>
          <w:color w:val="000000"/>
          <w:sz w:val="24"/>
          <w:szCs w:val="24"/>
        </w:rPr>
        <w:t>（</w:t>
      </w:r>
      <w:r w:rsidRPr="00F264E1">
        <w:rPr>
          <w:rFonts w:ascii="宋体" w:eastAsia="宋体" w:hAnsi="宋体" w:cs="宋体"/>
          <w:color w:val="000000"/>
          <w:sz w:val="24"/>
          <w:szCs w:val="24"/>
        </w:rPr>
        <w:t>3</w:t>
      </w:r>
      <w:r w:rsidRPr="00F264E1">
        <w:rPr>
          <w:rFonts w:ascii="宋体" w:eastAsia="宋体" w:hAnsi="宋体" w:cs="宋体" w:hint="eastAsia"/>
          <w:color w:val="000000"/>
          <w:sz w:val="24"/>
          <w:szCs w:val="24"/>
        </w:rPr>
        <w:t>）完成养殖池数据监控功能，当养殖池中任意监控信息出现不合理数据时，实现远程报警，及时通知养殖池管理员；</w:t>
      </w:r>
    </w:p>
    <w:p w:rsidR="00E925DA" w:rsidRPr="00F264E1" w:rsidRDefault="00E925DA">
      <w:pPr>
        <w:ind w:firstLine="420"/>
        <w:rPr>
          <w:rFonts w:ascii="宋体" w:eastAsia="宋体" w:hAnsi="宋体" w:cs="Times New Roman"/>
          <w:color w:val="000000"/>
          <w:sz w:val="24"/>
          <w:szCs w:val="24"/>
        </w:rPr>
      </w:pPr>
      <w:r w:rsidRPr="00F264E1">
        <w:rPr>
          <w:rFonts w:ascii="宋体" w:eastAsia="宋体" w:hAnsi="宋体" w:cs="宋体" w:hint="eastAsia"/>
          <w:color w:val="000000"/>
          <w:sz w:val="24"/>
          <w:szCs w:val="24"/>
        </w:rPr>
        <w:t>（</w:t>
      </w:r>
      <w:r w:rsidRPr="00F264E1">
        <w:rPr>
          <w:rFonts w:ascii="宋体" w:eastAsia="宋体" w:hAnsi="宋体" w:cs="宋体"/>
          <w:color w:val="000000"/>
          <w:sz w:val="24"/>
          <w:szCs w:val="24"/>
        </w:rPr>
        <w:t>4</w:t>
      </w:r>
      <w:r w:rsidRPr="00F264E1">
        <w:rPr>
          <w:rFonts w:ascii="宋体" w:eastAsia="宋体" w:hAnsi="宋体" w:cs="宋体" w:hint="eastAsia"/>
          <w:color w:val="000000"/>
          <w:sz w:val="24"/>
          <w:szCs w:val="24"/>
        </w:rPr>
        <w:t>）创新部分（从语音播报、掉电保护、数据备份、数据打印等方面丰富该系统功能）</w:t>
      </w:r>
      <w:bookmarkEnd w:id="0"/>
      <w:bookmarkEnd w:id="1"/>
      <w:bookmarkEnd w:id="2"/>
      <w:r w:rsidRPr="00F264E1">
        <w:rPr>
          <w:rFonts w:ascii="宋体" w:eastAsia="宋体" w:hAnsi="宋体" w:cs="宋体" w:hint="eastAsia"/>
          <w:color w:val="000000"/>
          <w:sz w:val="24"/>
          <w:szCs w:val="24"/>
        </w:rPr>
        <w:t>；</w:t>
      </w:r>
    </w:p>
    <w:p w:rsidR="00E925DA" w:rsidRPr="00F264E1" w:rsidRDefault="00E925DA">
      <w:pPr>
        <w:rPr>
          <w:rFonts w:ascii="宋体" w:eastAsia="宋体" w:hAnsi="宋体" w:cs="宋体"/>
          <w:b/>
          <w:bCs/>
          <w:sz w:val="28"/>
          <w:szCs w:val="28"/>
        </w:rPr>
      </w:pPr>
      <w:r w:rsidRPr="00F264E1">
        <w:rPr>
          <w:rFonts w:ascii="宋体" w:eastAsia="宋体" w:hAnsi="宋体" w:cs="宋体" w:hint="eastAsia"/>
          <w:b/>
          <w:bCs/>
          <w:sz w:val="28"/>
          <w:szCs w:val="28"/>
        </w:rPr>
        <w:t>三、评分标准</w:t>
      </w:r>
      <w:r w:rsidRPr="00F264E1">
        <w:rPr>
          <w:rFonts w:ascii="宋体" w:eastAsia="宋体" w:hAnsi="宋体" w:cs="宋体"/>
          <w:b/>
          <w:bCs/>
          <w:sz w:val="28"/>
          <w:szCs w:val="28"/>
        </w:rPr>
        <w:t xml:space="preserve"> </w:t>
      </w:r>
    </w:p>
    <w:tbl>
      <w:tblPr>
        <w:tblW w:w="9011" w:type="dxa"/>
        <w:tblInd w:w="-10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1203"/>
        <w:gridCol w:w="6825"/>
        <w:gridCol w:w="983"/>
      </w:tblGrid>
      <w:tr w:rsidR="00E925DA" w:rsidRPr="00F264E1">
        <w:trPr>
          <w:trHeight w:val="548"/>
        </w:trPr>
        <w:tc>
          <w:tcPr>
            <w:tcW w:w="1203" w:type="dxa"/>
            <w:tcBorders>
              <w:bottom w:val="single" w:sz="4" w:space="0" w:color="auto"/>
            </w:tcBorders>
            <w:vAlign w:val="center"/>
          </w:tcPr>
          <w:p w:rsidR="00E925DA" w:rsidRPr="00F264E1" w:rsidRDefault="00E925DA">
            <w:pPr>
              <w:spacing w:line="300" w:lineRule="auto"/>
              <w:rPr>
                <w:rFonts w:ascii="宋体" w:eastAsia="宋体" w:hAnsi="宋体" w:cs="Times New Roman"/>
              </w:rPr>
            </w:pPr>
          </w:p>
        </w:tc>
        <w:tc>
          <w:tcPr>
            <w:tcW w:w="6825" w:type="dxa"/>
            <w:vAlign w:val="center"/>
          </w:tcPr>
          <w:p w:rsidR="00E925DA" w:rsidRPr="00F264E1" w:rsidRDefault="00E925DA">
            <w:pPr>
              <w:spacing w:line="300" w:lineRule="auto"/>
              <w:jc w:val="center"/>
              <w:rPr>
                <w:rFonts w:ascii="宋体" w:eastAsia="宋体" w:hAnsi="宋体" w:cs="Times New Roman"/>
              </w:rPr>
            </w:pPr>
            <w:r w:rsidRPr="00F264E1">
              <w:rPr>
                <w:rFonts w:ascii="宋体" w:eastAsia="宋体" w:hAnsi="宋体" w:cs="宋体" w:hint="eastAsia"/>
              </w:rPr>
              <w:t>项目</w:t>
            </w:r>
          </w:p>
        </w:tc>
        <w:tc>
          <w:tcPr>
            <w:tcW w:w="983" w:type="dxa"/>
            <w:vAlign w:val="center"/>
          </w:tcPr>
          <w:p w:rsidR="00E925DA" w:rsidRPr="00F264E1" w:rsidRDefault="00E925DA">
            <w:pPr>
              <w:spacing w:line="300" w:lineRule="auto"/>
              <w:jc w:val="center"/>
              <w:rPr>
                <w:rFonts w:ascii="宋体" w:eastAsia="宋体" w:hAnsi="宋体" w:cs="Times New Roman"/>
              </w:rPr>
            </w:pPr>
            <w:r w:rsidRPr="00F264E1">
              <w:rPr>
                <w:rFonts w:ascii="宋体" w:eastAsia="宋体" w:hAnsi="宋体" w:cs="宋体" w:hint="eastAsia"/>
              </w:rPr>
              <w:t>满分</w:t>
            </w:r>
          </w:p>
        </w:tc>
      </w:tr>
      <w:tr w:rsidR="00E925DA" w:rsidRPr="00F264E1">
        <w:trPr>
          <w:trHeight w:val="922"/>
        </w:trPr>
        <w:tc>
          <w:tcPr>
            <w:tcW w:w="1203" w:type="dxa"/>
            <w:vMerge w:val="restart"/>
            <w:tcBorders>
              <w:top w:val="single" w:sz="4" w:space="0" w:color="auto"/>
            </w:tcBorders>
            <w:vAlign w:val="center"/>
          </w:tcPr>
          <w:p w:rsidR="00E925DA" w:rsidRPr="00F264E1" w:rsidRDefault="00E925DA">
            <w:pPr>
              <w:spacing w:line="300" w:lineRule="auto"/>
              <w:jc w:val="center"/>
              <w:rPr>
                <w:rFonts w:ascii="宋体" w:eastAsia="宋体" w:hAnsi="宋体" w:cs="Times New Roman"/>
              </w:rPr>
            </w:pPr>
          </w:p>
          <w:p w:rsidR="00E925DA" w:rsidRPr="00F264E1" w:rsidRDefault="00E925DA">
            <w:pPr>
              <w:spacing w:line="300" w:lineRule="auto"/>
              <w:jc w:val="center"/>
              <w:rPr>
                <w:rFonts w:ascii="宋体" w:eastAsia="宋体" w:hAnsi="宋体" w:cs="Times New Roman"/>
              </w:rPr>
            </w:pPr>
            <w:r w:rsidRPr="00F264E1">
              <w:rPr>
                <w:rFonts w:ascii="宋体" w:eastAsia="宋体" w:hAnsi="宋体" w:cs="宋体" w:hint="eastAsia"/>
              </w:rPr>
              <w:t>基本要求</w:t>
            </w:r>
          </w:p>
        </w:tc>
        <w:tc>
          <w:tcPr>
            <w:tcW w:w="6825" w:type="dxa"/>
          </w:tcPr>
          <w:p w:rsidR="00E925DA" w:rsidRPr="00F264E1" w:rsidRDefault="00E925DA">
            <w:pPr>
              <w:spacing w:line="300" w:lineRule="auto"/>
              <w:rPr>
                <w:rFonts w:ascii="宋体" w:eastAsia="宋体" w:hAnsi="宋体" w:cs="Times New Roman"/>
              </w:rPr>
            </w:pPr>
            <w:r w:rsidRPr="00F264E1">
              <w:rPr>
                <w:rFonts w:ascii="宋体" w:eastAsia="宋体" w:hAnsi="宋体" w:cs="宋体" w:hint="eastAsia"/>
              </w:rPr>
              <w:t>设计与总结报告：方案比较、设计与论证，理论分析与计算，电路图及有关设计文件，测试方法与仪器，测试数据及测试结果分析。</w:t>
            </w:r>
          </w:p>
        </w:tc>
        <w:tc>
          <w:tcPr>
            <w:tcW w:w="983" w:type="dxa"/>
            <w:vAlign w:val="center"/>
          </w:tcPr>
          <w:p w:rsidR="00E925DA" w:rsidRPr="00F264E1" w:rsidRDefault="00E925DA">
            <w:pPr>
              <w:spacing w:line="300" w:lineRule="auto"/>
              <w:jc w:val="center"/>
              <w:rPr>
                <w:rFonts w:ascii="宋体" w:eastAsia="宋体" w:hAnsi="宋体" w:cs="宋体"/>
              </w:rPr>
            </w:pPr>
            <w:r w:rsidRPr="00F264E1">
              <w:rPr>
                <w:rFonts w:ascii="宋体" w:eastAsia="宋体" w:hAnsi="宋体" w:cs="宋体"/>
              </w:rPr>
              <w:t>50</w:t>
            </w:r>
          </w:p>
        </w:tc>
      </w:tr>
      <w:tr w:rsidR="00E925DA" w:rsidRPr="00F264E1">
        <w:trPr>
          <w:trHeight w:val="313"/>
        </w:trPr>
        <w:tc>
          <w:tcPr>
            <w:tcW w:w="1203" w:type="dxa"/>
            <w:vMerge/>
            <w:vAlign w:val="center"/>
          </w:tcPr>
          <w:p w:rsidR="00E925DA" w:rsidRPr="00F264E1" w:rsidRDefault="00E925DA">
            <w:pPr>
              <w:spacing w:line="30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6825" w:type="dxa"/>
          </w:tcPr>
          <w:p w:rsidR="00E925DA" w:rsidRPr="00F264E1" w:rsidRDefault="00E925DA">
            <w:pPr>
              <w:spacing w:line="300" w:lineRule="auto"/>
              <w:rPr>
                <w:rFonts w:ascii="宋体" w:eastAsia="宋体" w:hAnsi="宋体" w:cs="Times New Roman"/>
              </w:rPr>
            </w:pPr>
            <w:r w:rsidRPr="00F264E1">
              <w:rPr>
                <w:rFonts w:ascii="宋体" w:eastAsia="宋体" w:hAnsi="宋体" w:cs="宋体" w:hint="eastAsia"/>
              </w:rPr>
              <w:t>完成第（</w:t>
            </w:r>
            <w:r w:rsidRPr="00F264E1">
              <w:rPr>
                <w:rFonts w:ascii="宋体" w:eastAsia="宋体" w:hAnsi="宋体" w:cs="宋体"/>
              </w:rPr>
              <w:t>1</w:t>
            </w:r>
            <w:r w:rsidRPr="00F264E1">
              <w:rPr>
                <w:rFonts w:ascii="宋体" w:eastAsia="宋体" w:hAnsi="宋体" w:cs="宋体" w:hint="eastAsia"/>
              </w:rPr>
              <w:t>）项</w:t>
            </w:r>
          </w:p>
        </w:tc>
        <w:tc>
          <w:tcPr>
            <w:tcW w:w="983" w:type="dxa"/>
            <w:vAlign w:val="center"/>
          </w:tcPr>
          <w:p w:rsidR="00E925DA" w:rsidRPr="00F264E1" w:rsidRDefault="00E925DA">
            <w:pPr>
              <w:spacing w:line="300" w:lineRule="auto"/>
              <w:jc w:val="center"/>
              <w:rPr>
                <w:rFonts w:ascii="宋体" w:eastAsia="宋体" w:hAnsi="宋体" w:cs="宋体"/>
              </w:rPr>
            </w:pPr>
            <w:r w:rsidRPr="00F264E1">
              <w:rPr>
                <w:rFonts w:ascii="宋体" w:eastAsia="宋体" w:hAnsi="宋体" w:cs="宋体"/>
              </w:rPr>
              <w:t>10</w:t>
            </w:r>
          </w:p>
        </w:tc>
      </w:tr>
      <w:tr w:rsidR="00E925DA" w:rsidRPr="00F264E1">
        <w:trPr>
          <w:trHeight w:val="332"/>
        </w:trPr>
        <w:tc>
          <w:tcPr>
            <w:tcW w:w="1203" w:type="dxa"/>
            <w:vMerge/>
            <w:vAlign w:val="center"/>
          </w:tcPr>
          <w:p w:rsidR="00E925DA" w:rsidRPr="00F264E1" w:rsidRDefault="00E925DA">
            <w:pPr>
              <w:spacing w:line="30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6825" w:type="dxa"/>
            <w:tcBorders>
              <w:right w:val="single" w:sz="4" w:space="0" w:color="auto"/>
            </w:tcBorders>
          </w:tcPr>
          <w:p w:rsidR="00E925DA" w:rsidRPr="00F264E1" w:rsidRDefault="00E925DA">
            <w:pPr>
              <w:spacing w:line="300" w:lineRule="auto"/>
              <w:rPr>
                <w:rFonts w:ascii="宋体" w:eastAsia="宋体" w:hAnsi="宋体" w:cs="Times New Roman"/>
              </w:rPr>
            </w:pPr>
            <w:r w:rsidRPr="00F264E1">
              <w:rPr>
                <w:rFonts w:ascii="宋体" w:eastAsia="宋体" w:hAnsi="宋体" w:cs="宋体" w:hint="eastAsia"/>
              </w:rPr>
              <w:t>完成第（</w:t>
            </w:r>
            <w:r w:rsidRPr="00F264E1">
              <w:rPr>
                <w:rFonts w:ascii="宋体" w:eastAsia="宋体" w:hAnsi="宋体" w:cs="宋体"/>
              </w:rPr>
              <w:t>2</w:t>
            </w:r>
            <w:r w:rsidRPr="00F264E1">
              <w:rPr>
                <w:rFonts w:ascii="宋体" w:eastAsia="宋体" w:hAnsi="宋体" w:cs="宋体" w:hint="eastAsia"/>
              </w:rPr>
              <w:t>）项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:rsidR="00E925DA" w:rsidRPr="00F264E1" w:rsidRDefault="00E925DA">
            <w:pPr>
              <w:spacing w:line="300" w:lineRule="auto"/>
              <w:jc w:val="center"/>
              <w:rPr>
                <w:rFonts w:ascii="宋体" w:eastAsia="宋体" w:hAnsi="宋体" w:cs="宋体"/>
              </w:rPr>
            </w:pPr>
            <w:r w:rsidRPr="00F264E1">
              <w:rPr>
                <w:rFonts w:ascii="宋体" w:eastAsia="宋体" w:hAnsi="宋体" w:cs="宋体"/>
              </w:rPr>
              <w:t>10</w:t>
            </w:r>
          </w:p>
        </w:tc>
      </w:tr>
      <w:tr w:rsidR="00E925DA" w:rsidRPr="00F264E1">
        <w:trPr>
          <w:trHeight w:val="338"/>
        </w:trPr>
        <w:tc>
          <w:tcPr>
            <w:tcW w:w="1203" w:type="dxa"/>
            <w:vMerge/>
            <w:vAlign w:val="center"/>
          </w:tcPr>
          <w:p w:rsidR="00E925DA" w:rsidRPr="00F264E1" w:rsidRDefault="00E925DA">
            <w:pPr>
              <w:spacing w:line="30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6825" w:type="dxa"/>
          </w:tcPr>
          <w:p w:rsidR="00E925DA" w:rsidRPr="00F264E1" w:rsidRDefault="00E925DA">
            <w:pPr>
              <w:spacing w:line="300" w:lineRule="auto"/>
              <w:rPr>
                <w:rFonts w:ascii="宋体" w:eastAsia="宋体" w:hAnsi="宋体" w:cs="Times New Roman"/>
              </w:rPr>
            </w:pPr>
            <w:r w:rsidRPr="00F264E1">
              <w:rPr>
                <w:rFonts w:ascii="宋体" w:eastAsia="宋体" w:hAnsi="宋体" w:cs="宋体" w:hint="eastAsia"/>
              </w:rPr>
              <w:t>完成第（</w:t>
            </w:r>
            <w:r w:rsidRPr="00F264E1">
              <w:rPr>
                <w:rFonts w:ascii="宋体" w:eastAsia="宋体" w:hAnsi="宋体" w:cs="宋体"/>
              </w:rPr>
              <w:t>3</w:t>
            </w:r>
            <w:r w:rsidRPr="00F264E1">
              <w:rPr>
                <w:rFonts w:ascii="宋体" w:eastAsia="宋体" w:hAnsi="宋体" w:cs="宋体" w:hint="eastAsia"/>
              </w:rPr>
              <w:t>）项</w:t>
            </w:r>
          </w:p>
        </w:tc>
        <w:tc>
          <w:tcPr>
            <w:tcW w:w="983" w:type="dxa"/>
            <w:vAlign w:val="center"/>
          </w:tcPr>
          <w:p w:rsidR="00E925DA" w:rsidRPr="00F264E1" w:rsidRDefault="00E925DA">
            <w:pPr>
              <w:spacing w:line="300" w:lineRule="auto"/>
              <w:jc w:val="center"/>
              <w:rPr>
                <w:rFonts w:ascii="宋体" w:eastAsia="宋体" w:hAnsi="宋体" w:cs="宋体"/>
              </w:rPr>
            </w:pPr>
            <w:r w:rsidRPr="00F264E1">
              <w:rPr>
                <w:rFonts w:ascii="宋体" w:eastAsia="宋体" w:hAnsi="宋体" w:cs="宋体"/>
              </w:rPr>
              <w:t>10</w:t>
            </w:r>
          </w:p>
        </w:tc>
      </w:tr>
      <w:tr w:rsidR="00E925DA" w:rsidRPr="00F264E1">
        <w:trPr>
          <w:trHeight w:val="271"/>
        </w:trPr>
        <w:tc>
          <w:tcPr>
            <w:tcW w:w="1203" w:type="dxa"/>
            <w:vMerge/>
            <w:vAlign w:val="center"/>
          </w:tcPr>
          <w:p w:rsidR="00E925DA" w:rsidRPr="00F264E1" w:rsidRDefault="00E925DA">
            <w:pPr>
              <w:spacing w:line="300" w:lineRule="auto"/>
              <w:rPr>
                <w:rFonts w:ascii="宋体" w:eastAsia="宋体" w:hAnsi="宋体" w:cs="Times New Roman"/>
              </w:rPr>
            </w:pPr>
          </w:p>
        </w:tc>
        <w:tc>
          <w:tcPr>
            <w:tcW w:w="6825" w:type="dxa"/>
            <w:vAlign w:val="center"/>
          </w:tcPr>
          <w:p w:rsidR="00E925DA" w:rsidRPr="00F264E1" w:rsidRDefault="00E925DA">
            <w:pPr>
              <w:spacing w:line="300" w:lineRule="auto"/>
              <w:rPr>
                <w:rFonts w:ascii="宋体" w:eastAsia="宋体" w:hAnsi="宋体" w:cs="Times New Roman"/>
              </w:rPr>
            </w:pPr>
            <w:r w:rsidRPr="00F264E1">
              <w:rPr>
                <w:rFonts w:ascii="宋体" w:eastAsia="宋体" w:hAnsi="宋体" w:cs="宋体" w:hint="eastAsia"/>
              </w:rPr>
              <w:t>完成第（</w:t>
            </w:r>
            <w:r w:rsidRPr="00F264E1">
              <w:rPr>
                <w:rFonts w:ascii="宋体" w:eastAsia="宋体" w:hAnsi="宋体" w:cs="宋体"/>
              </w:rPr>
              <w:t>4</w:t>
            </w:r>
            <w:r w:rsidRPr="00F264E1">
              <w:rPr>
                <w:rFonts w:ascii="宋体" w:eastAsia="宋体" w:hAnsi="宋体" w:cs="宋体" w:hint="eastAsia"/>
              </w:rPr>
              <w:t>）项</w:t>
            </w:r>
          </w:p>
        </w:tc>
        <w:tc>
          <w:tcPr>
            <w:tcW w:w="983" w:type="dxa"/>
            <w:vAlign w:val="center"/>
          </w:tcPr>
          <w:p w:rsidR="00E925DA" w:rsidRPr="00F264E1" w:rsidRDefault="00E925DA">
            <w:pPr>
              <w:spacing w:line="300" w:lineRule="auto"/>
              <w:jc w:val="center"/>
              <w:rPr>
                <w:rFonts w:ascii="宋体" w:eastAsia="宋体" w:hAnsi="宋体" w:cs="宋体"/>
              </w:rPr>
            </w:pPr>
            <w:r w:rsidRPr="00F264E1">
              <w:rPr>
                <w:rFonts w:ascii="宋体" w:eastAsia="宋体" w:hAnsi="宋体" w:cs="宋体"/>
              </w:rPr>
              <w:t>10</w:t>
            </w:r>
          </w:p>
        </w:tc>
      </w:tr>
      <w:tr w:rsidR="00E925DA" w:rsidRPr="00F264E1">
        <w:trPr>
          <w:trHeight w:val="271"/>
        </w:trPr>
        <w:tc>
          <w:tcPr>
            <w:tcW w:w="1203" w:type="dxa"/>
            <w:vMerge/>
            <w:vAlign w:val="center"/>
          </w:tcPr>
          <w:p w:rsidR="00E925DA" w:rsidRPr="00F264E1" w:rsidRDefault="00E925DA">
            <w:pPr>
              <w:spacing w:line="300" w:lineRule="auto"/>
              <w:rPr>
                <w:rFonts w:ascii="宋体" w:eastAsia="宋体" w:hAnsi="宋体" w:cs="Times New Roman"/>
              </w:rPr>
            </w:pPr>
          </w:p>
        </w:tc>
        <w:tc>
          <w:tcPr>
            <w:tcW w:w="6825" w:type="dxa"/>
            <w:vAlign w:val="center"/>
          </w:tcPr>
          <w:p w:rsidR="00E925DA" w:rsidRPr="00F264E1" w:rsidRDefault="00E925DA">
            <w:pPr>
              <w:spacing w:line="300" w:lineRule="auto"/>
              <w:rPr>
                <w:rFonts w:ascii="宋体" w:eastAsia="宋体" w:hAnsi="宋体" w:cs="Times New Roman"/>
              </w:rPr>
            </w:pPr>
            <w:r w:rsidRPr="00F264E1">
              <w:rPr>
                <w:rFonts w:ascii="宋体" w:eastAsia="宋体" w:hAnsi="宋体" w:cs="宋体" w:hint="eastAsia"/>
              </w:rPr>
              <w:t>完成第（</w:t>
            </w:r>
            <w:r w:rsidRPr="00F264E1">
              <w:rPr>
                <w:rFonts w:ascii="宋体" w:eastAsia="宋体" w:hAnsi="宋体" w:cs="宋体"/>
              </w:rPr>
              <w:t>5</w:t>
            </w:r>
            <w:r w:rsidRPr="00F264E1">
              <w:rPr>
                <w:rFonts w:ascii="宋体" w:eastAsia="宋体" w:hAnsi="宋体" w:cs="宋体" w:hint="eastAsia"/>
              </w:rPr>
              <w:t>）项</w:t>
            </w:r>
          </w:p>
        </w:tc>
        <w:tc>
          <w:tcPr>
            <w:tcW w:w="983" w:type="dxa"/>
            <w:vAlign w:val="center"/>
          </w:tcPr>
          <w:p w:rsidR="00E925DA" w:rsidRPr="00F264E1" w:rsidRDefault="00E925DA">
            <w:pPr>
              <w:spacing w:line="300" w:lineRule="auto"/>
              <w:jc w:val="center"/>
              <w:rPr>
                <w:rFonts w:ascii="宋体" w:eastAsia="宋体" w:hAnsi="宋体" w:cs="宋体"/>
              </w:rPr>
            </w:pPr>
            <w:r w:rsidRPr="00F264E1">
              <w:rPr>
                <w:rFonts w:ascii="宋体" w:eastAsia="宋体" w:hAnsi="宋体" w:cs="宋体"/>
              </w:rPr>
              <w:t>10</w:t>
            </w:r>
          </w:p>
        </w:tc>
      </w:tr>
      <w:tr w:rsidR="00E925DA" w:rsidRPr="00F264E1">
        <w:trPr>
          <w:trHeight w:val="469"/>
        </w:trPr>
        <w:tc>
          <w:tcPr>
            <w:tcW w:w="1203" w:type="dxa"/>
            <w:vMerge w:val="restart"/>
            <w:vAlign w:val="center"/>
          </w:tcPr>
          <w:p w:rsidR="00E925DA" w:rsidRPr="00F264E1" w:rsidRDefault="00E925DA">
            <w:pPr>
              <w:spacing w:line="300" w:lineRule="auto"/>
              <w:jc w:val="center"/>
              <w:rPr>
                <w:rFonts w:ascii="宋体" w:eastAsia="宋体" w:hAnsi="宋体" w:cs="Times New Roman"/>
              </w:rPr>
            </w:pPr>
            <w:r w:rsidRPr="00F264E1">
              <w:rPr>
                <w:rFonts w:ascii="宋体" w:eastAsia="宋体" w:hAnsi="宋体" w:cs="宋体" w:hint="eastAsia"/>
              </w:rPr>
              <w:t>发挥部分</w:t>
            </w:r>
          </w:p>
        </w:tc>
        <w:tc>
          <w:tcPr>
            <w:tcW w:w="6825" w:type="dxa"/>
            <w:vAlign w:val="center"/>
          </w:tcPr>
          <w:p w:rsidR="00E925DA" w:rsidRPr="00F264E1" w:rsidRDefault="00E925DA">
            <w:pPr>
              <w:spacing w:line="300" w:lineRule="auto"/>
              <w:rPr>
                <w:rFonts w:ascii="宋体" w:eastAsia="宋体" w:hAnsi="宋体" w:cs="Times New Roman"/>
              </w:rPr>
            </w:pPr>
            <w:r w:rsidRPr="00F264E1">
              <w:rPr>
                <w:rFonts w:ascii="宋体" w:eastAsia="宋体" w:hAnsi="宋体" w:cs="宋体" w:hint="eastAsia"/>
              </w:rPr>
              <w:t>完成第（</w:t>
            </w:r>
            <w:r w:rsidRPr="00F264E1">
              <w:rPr>
                <w:rFonts w:ascii="宋体" w:eastAsia="宋体" w:hAnsi="宋体" w:cs="宋体"/>
              </w:rPr>
              <w:t>1</w:t>
            </w:r>
            <w:r w:rsidRPr="00F264E1">
              <w:rPr>
                <w:rFonts w:ascii="宋体" w:eastAsia="宋体" w:hAnsi="宋体" w:cs="宋体" w:hint="eastAsia"/>
              </w:rPr>
              <w:t>）项</w:t>
            </w:r>
          </w:p>
        </w:tc>
        <w:tc>
          <w:tcPr>
            <w:tcW w:w="983" w:type="dxa"/>
            <w:vAlign w:val="center"/>
          </w:tcPr>
          <w:p w:rsidR="00E925DA" w:rsidRPr="00F264E1" w:rsidRDefault="00E925DA">
            <w:pPr>
              <w:spacing w:line="300" w:lineRule="auto"/>
              <w:jc w:val="center"/>
              <w:rPr>
                <w:rFonts w:ascii="宋体" w:eastAsia="宋体" w:hAnsi="宋体" w:cs="宋体"/>
              </w:rPr>
            </w:pPr>
            <w:r w:rsidRPr="00F264E1">
              <w:rPr>
                <w:rFonts w:ascii="宋体" w:eastAsia="宋体" w:hAnsi="宋体" w:cs="宋体"/>
              </w:rPr>
              <w:t>15</w:t>
            </w:r>
          </w:p>
        </w:tc>
      </w:tr>
      <w:tr w:rsidR="00E925DA" w:rsidRPr="00F264E1">
        <w:trPr>
          <w:trHeight w:val="469"/>
        </w:trPr>
        <w:tc>
          <w:tcPr>
            <w:tcW w:w="1203" w:type="dxa"/>
            <w:vMerge/>
            <w:vAlign w:val="center"/>
          </w:tcPr>
          <w:p w:rsidR="00E925DA" w:rsidRPr="00F264E1" w:rsidRDefault="00E925DA">
            <w:pPr>
              <w:spacing w:line="300" w:lineRule="auto"/>
              <w:rPr>
                <w:rFonts w:ascii="宋体" w:eastAsia="宋体" w:hAnsi="宋体" w:cs="Times New Roman"/>
              </w:rPr>
            </w:pPr>
          </w:p>
        </w:tc>
        <w:tc>
          <w:tcPr>
            <w:tcW w:w="6825" w:type="dxa"/>
            <w:vAlign w:val="center"/>
          </w:tcPr>
          <w:p w:rsidR="00E925DA" w:rsidRPr="00F264E1" w:rsidRDefault="00E925DA">
            <w:pPr>
              <w:spacing w:line="300" w:lineRule="auto"/>
              <w:rPr>
                <w:rFonts w:ascii="宋体" w:eastAsia="宋体" w:hAnsi="宋体" w:cs="Times New Roman"/>
              </w:rPr>
            </w:pPr>
            <w:r w:rsidRPr="00F264E1">
              <w:rPr>
                <w:rFonts w:ascii="宋体" w:eastAsia="宋体" w:hAnsi="宋体" w:cs="宋体" w:hint="eastAsia"/>
              </w:rPr>
              <w:t>完成第（</w:t>
            </w:r>
            <w:r w:rsidRPr="00F264E1">
              <w:rPr>
                <w:rFonts w:ascii="宋体" w:eastAsia="宋体" w:hAnsi="宋体" w:cs="宋体"/>
              </w:rPr>
              <w:t>2</w:t>
            </w:r>
            <w:r w:rsidRPr="00F264E1">
              <w:rPr>
                <w:rFonts w:ascii="宋体" w:eastAsia="宋体" w:hAnsi="宋体" w:cs="宋体" w:hint="eastAsia"/>
              </w:rPr>
              <w:t>）项</w:t>
            </w:r>
          </w:p>
        </w:tc>
        <w:tc>
          <w:tcPr>
            <w:tcW w:w="983" w:type="dxa"/>
            <w:vAlign w:val="center"/>
          </w:tcPr>
          <w:p w:rsidR="00E925DA" w:rsidRPr="00F264E1" w:rsidRDefault="00E925DA">
            <w:pPr>
              <w:spacing w:line="300" w:lineRule="auto"/>
              <w:jc w:val="center"/>
              <w:rPr>
                <w:rFonts w:ascii="宋体" w:eastAsia="宋体" w:hAnsi="宋体" w:cs="宋体"/>
              </w:rPr>
            </w:pPr>
            <w:r w:rsidRPr="00F264E1">
              <w:rPr>
                <w:rFonts w:ascii="宋体" w:eastAsia="宋体" w:hAnsi="宋体" w:cs="宋体"/>
              </w:rPr>
              <w:t>15</w:t>
            </w:r>
          </w:p>
        </w:tc>
      </w:tr>
      <w:tr w:rsidR="00E925DA" w:rsidRPr="00F264E1">
        <w:trPr>
          <w:trHeight w:val="469"/>
        </w:trPr>
        <w:tc>
          <w:tcPr>
            <w:tcW w:w="1203" w:type="dxa"/>
            <w:vMerge/>
            <w:vAlign w:val="center"/>
          </w:tcPr>
          <w:p w:rsidR="00E925DA" w:rsidRPr="00F264E1" w:rsidRDefault="00E925DA">
            <w:pPr>
              <w:spacing w:line="300" w:lineRule="auto"/>
              <w:rPr>
                <w:rFonts w:ascii="宋体" w:eastAsia="宋体" w:hAnsi="宋体" w:cs="Times New Roman"/>
              </w:rPr>
            </w:pPr>
          </w:p>
        </w:tc>
        <w:tc>
          <w:tcPr>
            <w:tcW w:w="6825" w:type="dxa"/>
            <w:vAlign w:val="center"/>
          </w:tcPr>
          <w:p w:rsidR="00E925DA" w:rsidRPr="00F264E1" w:rsidRDefault="00E925DA">
            <w:pPr>
              <w:spacing w:line="300" w:lineRule="auto"/>
              <w:rPr>
                <w:rFonts w:ascii="宋体" w:eastAsia="宋体" w:hAnsi="宋体" w:cs="Times New Roman"/>
              </w:rPr>
            </w:pPr>
            <w:r w:rsidRPr="00F264E1">
              <w:rPr>
                <w:rFonts w:ascii="宋体" w:eastAsia="宋体" w:hAnsi="宋体" w:cs="宋体" w:hint="eastAsia"/>
              </w:rPr>
              <w:t>完成第（</w:t>
            </w:r>
            <w:r w:rsidRPr="00F264E1">
              <w:rPr>
                <w:rFonts w:ascii="宋体" w:eastAsia="宋体" w:hAnsi="宋体" w:cs="宋体"/>
              </w:rPr>
              <w:t>3</w:t>
            </w:r>
            <w:r w:rsidRPr="00F264E1">
              <w:rPr>
                <w:rFonts w:ascii="宋体" w:eastAsia="宋体" w:hAnsi="宋体" w:cs="宋体" w:hint="eastAsia"/>
              </w:rPr>
              <w:t>）项</w:t>
            </w:r>
          </w:p>
        </w:tc>
        <w:tc>
          <w:tcPr>
            <w:tcW w:w="983" w:type="dxa"/>
            <w:vAlign w:val="center"/>
          </w:tcPr>
          <w:p w:rsidR="00E925DA" w:rsidRPr="00F264E1" w:rsidRDefault="00E925DA">
            <w:pPr>
              <w:spacing w:line="300" w:lineRule="auto"/>
              <w:jc w:val="center"/>
              <w:rPr>
                <w:rFonts w:ascii="宋体" w:eastAsia="宋体" w:hAnsi="宋体" w:cs="宋体"/>
              </w:rPr>
            </w:pPr>
            <w:r w:rsidRPr="00F264E1">
              <w:rPr>
                <w:rFonts w:ascii="宋体" w:eastAsia="宋体" w:hAnsi="宋体" w:cs="宋体"/>
              </w:rPr>
              <w:t>10</w:t>
            </w:r>
          </w:p>
        </w:tc>
      </w:tr>
      <w:tr w:rsidR="00E925DA" w:rsidRPr="00F264E1">
        <w:trPr>
          <w:trHeight w:val="469"/>
        </w:trPr>
        <w:tc>
          <w:tcPr>
            <w:tcW w:w="1203" w:type="dxa"/>
            <w:vMerge/>
            <w:vAlign w:val="center"/>
          </w:tcPr>
          <w:p w:rsidR="00E925DA" w:rsidRPr="00F264E1" w:rsidRDefault="00E925DA">
            <w:pPr>
              <w:spacing w:line="300" w:lineRule="auto"/>
              <w:rPr>
                <w:rFonts w:ascii="宋体" w:eastAsia="宋体" w:hAnsi="宋体" w:cs="Times New Roman"/>
              </w:rPr>
            </w:pPr>
          </w:p>
        </w:tc>
        <w:tc>
          <w:tcPr>
            <w:tcW w:w="6825" w:type="dxa"/>
            <w:vAlign w:val="center"/>
          </w:tcPr>
          <w:p w:rsidR="00E925DA" w:rsidRPr="00F264E1" w:rsidRDefault="00E925DA">
            <w:pPr>
              <w:spacing w:line="300" w:lineRule="auto"/>
              <w:rPr>
                <w:rFonts w:ascii="宋体" w:eastAsia="宋体" w:hAnsi="宋体" w:cs="Times New Roman"/>
              </w:rPr>
            </w:pPr>
            <w:r w:rsidRPr="00F264E1">
              <w:rPr>
                <w:rFonts w:ascii="宋体" w:eastAsia="宋体" w:hAnsi="宋体" w:cs="宋体" w:hint="eastAsia"/>
              </w:rPr>
              <w:t>完成第（</w:t>
            </w:r>
            <w:r w:rsidRPr="00F264E1">
              <w:rPr>
                <w:rFonts w:ascii="宋体" w:eastAsia="宋体" w:hAnsi="宋体" w:cs="宋体"/>
              </w:rPr>
              <w:t>4</w:t>
            </w:r>
            <w:r w:rsidRPr="00F264E1">
              <w:rPr>
                <w:rFonts w:ascii="宋体" w:eastAsia="宋体" w:hAnsi="宋体" w:cs="宋体" w:hint="eastAsia"/>
              </w:rPr>
              <w:t>）项</w:t>
            </w:r>
          </w:p>
        </w:tc>
        <w:tc>
          <w:tcPr>
            <w:tcW w:w="983" w:type="dxa"/>
            <w:vAlign w:val="center"/>
          </w:tcPr>
          <w:p w:rsidR="00E925DA" w:rsidRPr="00F264E1" w:rsidRDefault="00E925DA">
            <w:pPr>
              <w:spacing w:line="300" w:lineRule="auto"/>
              <w:jc w:val="center"/>
              <w:rPr>
                <w:rFonts w:ascii="宋体" w:eastAsia="宋体" w:hAnsi="宋体" w:cs="宋体"/>
              </w:rPr>
            </w:pPr>
            <w:r w:rsidRPr="00F264E1">
              <w:rPr>
                <w:rFonts w:ascii="宋体" w:eastAsia="宋体" w:hAnsi="宋体" w:cs="宋体"/>
              </w:rPr>
              <w:t>10</w:t>
            </w:r>
          </w:p>
        </w:tc>
      </w:tr>
      <w:tr w:rsidR="00E925DA" w:rsidRPr="00F264E1">
        <w:trPr>
          <w:trHeight w:val="469"/>
        </w:trPr>
        <w:tc>
          <w:tcPr>
            <w:tcW w:w="8028" w:type="dxa"/>
            <w:gridSpan w:val="2"/>
            <w:vAlign w:val="center"/>
          </w:tcPr>
          <w:p w:rsidR="00E925DA" w:rsidRPr="00F264E1" w:rsidRDefault="00E925DA">
            <w:pPr>
              <w:spacing w:line="300" w:lineRule="auto"/>
              <w:jc w:val="center"/>
              <w:rPr>
                <w:rFonts w:ascii="宋体" w:eastAsia="宋体" w:hAnsi="宋体" w:cs="Times New Roman"/>
                <w:color w:val="000000"/>
              </w:rPr>
            </w:pPr>
            <w:r w:rsidRPr="00F264E1">
              <w:rPr>
                <w:rFonts w:ascii="宋体" w:eastAsia="宋体" w:hAnsi="宋体" w:cs="宋体" w:hint="eastAsia"/>
              </w:rPr>
              <w:t>总分</w:t>
            </w:r>
          </w:p>
        </w:tc>
        <w:tc>
          <w:tcPr>
            <w:tcW w:w="983" w:type="dxa"/>
            <w:vAlign w:val="center"/>
          </w:tcPr>
          <w:p w:rsidR="00E925DA" w:rsidRPr="00F264E1" w:rsidRDefault="00E925DA">
            <w:pPr>
              <w:spacing w:line="300" w:lineRule="auto"/>
              <w:jc w:val="center"/>
              <w:rPr>
                <w:rFonts w:ascii="宋体" w:eastAsia="宋体" w:hAnsi="宋体" w:cs="宋体"/>
              </w:rPr>
            </w:pPr>
            <w:r w:rsidRPr="00F264E1">
              <w:rPr>
                <w:rFonts w:ascii="宋体" w:eastAsia="宋体" w:hAnsi="宋体" w:cs="宋体"/>
              </w:rPr>
              <w:t>150</w:t>
            </w:r>
          </w:p>
        </w:tc>
      </w:tr>
    </w:tbl>
    <w:p w:rsidR="00E925DA" w:rsidRPr="00F264E1" w:rsidRDefault="00E925DA">
      <w:pPr>
        <w:ind w:firstLine="420"/>
        <w:rPr>
          <w:rFonts w:ascii="宋体" w:eastAsia="宋体" w:hAnsi="宋体" w:cs="Times New Roman"/>
          <w:color w:val="000000"/>
          <w:sz w:val="24"/>
          <w:szCs w:val="24"/>
        </w:rPr>
      </w:pPr>
    </w:p>
    <w:sectPr w:rsidR="00E925DA" w:rsidRPr="00F264E1" w:rsidSect="003C57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µÈÏß Western">
    <w:altName w:val="??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371A"/>
    <w:rsid w:val="000271FF"/>
    <w:rsid w:val="000C0DC0"/>
    <w:rsid w:val="000E6433"/>
    <w:rsid w:val="001342B9"/>
    <w:rsid w:val="00152F1B"/>
    <w:rsid w:val="002150B9"/>
    <w:rsid w:val="00243460"/>
    <w:rsid w:val="00243CBF"/>
    <w:rsid w:val="002B447B"/>
    <w:rsid w:val="002E7605"/>
    <w:rsid w:val="00320BA0"/>
    <w:rsid w:val="00323BFD"/>
    <w:rsid w:val="00356B13"/>
    <w:rsid w:val="0037371A"/>
    <w:rsid w:val="003C570C"/>
    <w:rsid w:val="00415E60"/>
    <w:rsid w:val="00471E02"/>
    <w:rsid w:val="00480B0D"/>
    <w:rsid w:val="00483464"/>
    <w:rsid w:val="004E3AF0"/>
    <w:rsid w:val="00536FD7"/>
    <w:rsid w:val="005F503A"/>
    <w:rsid w:val="00683016"/>
    <w:rsid w:val="006A4EFF"/>
    <w:rsid w:val="006D7CDC"/>
    <w:rsid w:val="007D5B50"/>
    <w:rsid w:val="00805C87"/>
    <w:rsid w:val="00810858"/>
    <w:rsid w:val="00826771"/>
    <w:rsid w:val="0085622E"/>
    <w:rsid w:val="00861809"/>
    <w:rsid w:val="008C6F28"/>
    <w:rsid w:val="00905F56"/>
    <w:rsid w:val="0092509B"/>
    <w:rsid w:val="00977294"/>
    <w:rsid w:val="009A6BC7"/>
    <w:rsid w:val="009D3D2F"/>
    <w:rsid w:val="00A11E78"/>
    <w:rsid w:val="00A23E48"/>
    <w:rsid w:val="00AA7C7A"/>
    <w:rsid w:val="00AF3BF4"/>
    <w:rsid w:val="00B05C75"/>
    <w:rsid w:val="00B4434F"/>
    <w:rsid w:val="00BF3CAA"/>
    <w:rsid w:val="00C038E4"/>
    <w:rsid w:val="00C72FAE"/>
    <w:rsid w:val="00D32428"/>
    <w:rsid w:val="00D376C8"/>
    <w:rsid w:val="00D614B8"/>
    <w:rsid w:val="00D63499"/>
    <w:rsid w:val="00E25299"/>
    <w:rsid w:val="00E925DA"/>
    <w:rsid w:val="00EF0EEB"/>
    <w:rsid w:val="00F264E1"/>
    <w:rsid w:val="00F76EF0"/>
    <w:rsid w:val="00F77698"/>
    <w:rsid w:val="00FD00F3"/>
    <w:rsid w:val="00FE5F73"/>
    <w:rsid w:val="0241079A"/>
    <w:rsid w:val="13B35A54"/>
    <w:rsid w:val="1691775F"/>
    <w:rsid w:val="21277084"/>
    <w:rsid w:val="275C755F"/>
    <w:rsid w:val="332B1AF2"/>
    <w:rsid w:val="38DB49DF"/>
    <w:rsid w:val="3A405799"/>
    <w:rsid w:val="402F6A6A"/>
    <w:rsid w:val="49EE341A"/>
    <w:rsid w:val="4B7411C1"/>
    <w:rsid w:val="59842A0A"/>
    <w:rsid w:val="5E047FE5"/>
    <w:rsid w:val="6E96071D"/>
    <w:rsid w:val="76E42C1E"/>
    <w:rsid w:val="799D3635"/>
    <w:rsid w:val="7B4553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70C"/>
    <w:pPr>
      <w:widowControl w:val="0"/>
      <w:jc w:val="both"/>
    </w:pPr>
    <w:rPr>
      <w:rFonts w:ascii="等线" w:eastAsia="等线" w:hAnsi="等线" w:cs="等线"/>
      <w:szCs w:val="21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C570C"/>
    <w:pPr>
      <w:keepNext/>
      <w:keepLines/>
      <w:spacing w:before="260" w:after="260" w:line="416" w:lineRule="auto"/>
      <w:outlineLvl w:val="1"/>
    </w:pPr>
    <w:rPr>
      <w:rFonts w:ascii="Arial" w:eastAsia="黑体" w:hAnsi="Arial" w:cs="Arial"/>
      <w:b/>
      <w:b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3C570C"/>
    <w:rPr>
      <w:rFonts w:ascii="Arial" w:eastAsia="黑体" w:hAnsi="Arial" w:cs="Arial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rsid w:val="003C57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C570C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3C57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C570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2</Pages>
  <Words>162</Words>
  <Characters>926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Jrin</dc:creator>
  <cp:keywords/>
  <dc:description/>
  <cp:lastModifiedBy>User</cp:lastModifiedBy>
  <cp:revision>28</cp:revision>
  <dcterms:created xsi:type="dcterms:W3CDTF">2019-04-20T01:40:00Z</dcterms:created>
  <dcterms:modified xsi:type="dcterms:W3CDTF">2019-05-11T01:24:00Z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2052-10.1.0.7670</vt:lpwstr>
  </property>
</Properties>
</file>