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F7C17" w14:textId="77777777" w:rsidR="008D546B" w:rsidRDefault="00AB63BA">
      <w:pPr>
        <w:pStyle w:val="a3"/>
        <w:adjustRightInd w:val="0"/>
        <w:snapToGrid w:val="0"/>
        <w:spacing w:beforeLines="50" w:before="156" w:beforeAutospacing="0" w:after="0" w:afterAutospacing="0" w:line="560" w:lineRule="exact"/>
        <w:jc w:val="center"/>
        <w:rPr>
          <w:rFonts w:ascii="黑体" w:eastAsia="黑体" w:hAnsi="黑体" w:cs="Arial"/>
          <w:b/>
          <w:bCs/>
          <w:sz w:val="36"/>
          <w:szCs w:val="36"/>
        </w:rPr>
      </w:pPr>
      <w:r>
        <w:rPr>
          <w:rFonts w:ascii="黑体" w:eastAsia="黑体" w:hAnsi="黑体" w:cs="Arial"/>
          <w:b/>
          <w:bCs/>
          <w:sz w:val="36"/>
          <w:szCs w:val="36"/>
        </w:rPr>
        <w:t>关于组织长春</w:t>
      </w:r>
      <w:r>
        <w:rPr>
          <w:rFonts w:ascii="黑体" w:eastAsia="黑体" w:hAnsi="黑体" w:cs="Arial" w:hint="eastAsia"/>
          <w:b/>
          <w:bCs/>
          <w:sz w:val="36"/>
          <w:szCs w:val="36"/>
        </w:rPr>
        <w:t>工业</w:t>
      </w:r>
      <w:r>
        <w:rPr>
          <w:rFonts w:ascii="黑体" w:eastAsia="黑体" w:hAnsi="黑体" w:cs="Arial"/>
          <w:b/>
          <w:bCs/>
          <w:sz w:val="36"/>
          <w:szCs w:val="36"/>
        </w:rPr>
        <w:t>大学</w:t>
      </w:r>
    </w:p>
    <w:p w14:paraId="02787173" w14:textId="77777777" w:rsidR="008D546B" w:rsidRDefault="00AB63BA">
      <w:pPr>
        <w:pStyle w:val="a3"/>
        <w:adjustRightInd w:val="0"/>
        <w:snapToGrid w:val="0"/>
        <w:spacing w:beforeLines="50" w:before="156" w:beforeAutospacing="0" w:after="0" w:afterAutospacing="0" w:line="560" w:lineRule="exact"/>
        <w:jc w:val="center"/>
        <w:rPr>
          <w:rFonts w:ascii="黑体" w:eastAsia="黑体" w:hAnsi="黑体" w:cs="Arial"/>
          <w:b/>
          <w:bCs/>
          <w:sz w:val="36"/>
          <w:szCs w:val="36"/>
        </w:rPr>
      </w:pPr>
      <w:r>
        <w:rPr>
          <w:rFonts w:ascii="黑体" w:eastAsia="黑体" w:hAnsi="黑体" w:cs="Arial"/>
          <w:b/>
          <w:bCs/>
          <w:sz w:val="36"/>
          <w:szCs w:val="36"/>
        </w:rPr>
        <w:t>第</w:t>
      </w:r>
      <w:r>
        <w:rPr>
          <w:rFonts w:ascii="黑体" w:eastAsia="黑体" w:hAnsi="黑体" w:cs="Arial" w:hint="eastAsia"/>
          <w:b/>
          <w:bCs/>
          <w:sz w:val="36"/>
          <w:szCs w:val="36"/>
        </w:rPr>
        <w:t>五</w:t>
      </w:r>
      <w:r>
        <w:rPr>
          <w:rFonts w:ascii="黑体" w:eastAsia="黑体" w:hAnsi="黑体" w:cs="Arial"/>
          <w:b/>
          <w:bCs/>
          <w:sz w:val="36"/>
          <w:szCs w:val="36"/>
        </w:rPr>
        <w:t>届</w:t>
      </w:r>
      <w:r>
        <w:rPr>
          <w:rFonts w:ascii="黑体" w:eastAsia="黑体" w:hAnsi="黑体" w:cs="Arial" w:hint="eastAsia"/>
          <w:b/>
          <w:bCs/>
          <w:sz w:val="36"/>
          <w:szCs w:val="36"/>
        </w:rPr>
        <w:t>移动应用</w:t>
      </w:r>
      <w:proofErr w:type="gramStart"/>
      <w:r>
        <w:rPr>
          <w:rFonts w:ascii="黑体" w:eastAsia="黑体" w:hAnsi="黑体" w:cs="Arial" w:hint="eastAsia"/>
          <w:b/>
          <w:bCs/>
          <w:sz w:val="36"/>
          <w:szCs w:val="36"/>
        </w:rPr>
        <w:t>创新赛</w:t>
      </w:r>
      <w:proofErr w:type="gramEnd"/>
      <w:r>
        <w:rPr>
          <w:rFonts w:ascii="黑体" w:eastAsia="黑体" w:hAnsi="黑体" w:cs="Arial"/>
          <w:b/>
          <w:bCs/>
          <w:sz w:val="36"/>
          <w:szCs w:val="36"/>
        </w:rPr>
        <w:t>的通知</w:t>
      </w:r>
    </w:p>
    <w:p w14:paraId="61A4FC40" w14:textId="77777777" w:rsidR="008D546B" w:rsidRDefault="008D546B">
      <w:pPr>
        <w:pStyle w:val="a3"/>
        <w:adjustRightInd w:val="0"/>
        <w:snapToGrid w:val="0"/>
        <w:spacing w:beforeLines="50" w:before="156" w:beforeAutospacing="0" w:after="0" w:afterAutospacing="0" w:line="560" w:lineRule="exact"/>
        <w:rPr>
          <w:rFonts w:ascii="Arial" w:hAnsi="Arial" w:cs="Arial"/>
          <w:b/>
          <w:bCs/>
          <w:sz w:val="30"/>
          <w:szCs w:val="30"/>
        </w:rPr>
      </w:pPr>
    </w:p>
    <w:p w14:paraId="116E1B4A" w14:textId="77777777" w:rsidR="008D546B" w:rsidRDefault="00AB63BA">
      <w:pPr>
        <w:tabs>
          <w:tab w:val="left" w:pos="900"/>
        </w:tabs>
        <w:spacing w:line="440" w:lineRule="exact"/>
        <w:ind w:firstLineChars="200" w:firstLine="480"/>
        <w:jc w:val="left"/>
        <w:rPr>
          <w:rFonts w:ascii="宋体" w:hAnsi="宋体" w:cs="宋体"/>
          <w:sz w:val="24"/>
          <w:szCs w:val="24"/>
        </w:rPr>
      </w:pPr>
      <w:r>
        <w:rPr>
          <w:rFonts w:ascii="宋体" w:hAnsi="宋体" w:hint="eastAsia"/>
          <w:sz w:val="24"/>
        </w:rPr>
        <w:t>为配合“第</w:t>
      </w:r>
      <w:r>
        <w:rPr>
          <w:rFonts w:ascii="宋体" w:hAnsi="宋体" w:hint="eastAsia"/>
          <w:sz w:val="24"/>
        </w:rPr>
        <w:t>五</w:t>
      </w:r>
      <w:r>
        <w:rPr>
          <w:rFonts w:ascii="宋体" w:hAnsi="宋体" w:hint="eastAsia"/>
          <w:sz w:val="24"/>
        </w:rPr>
        <w:t>届</w:t>
      </w:r>
      <w:r>
        <w:rPr>
          <w:rFonts w:ascii="宋体" w:hAnsi="宋体" w:hint="eastAsia"/>
          <w:sz w:val="24"/>
        </w:rPr>
        <w:t>中国高校计算机</w:t>
      </w:r>
      <w:r>
        <w:rPr>
          <w:rFonts w:ascii="宋体" w:hAnsi="宋体" w:hint="eastAsia"/>
          <w:sz w:val="24"/>
        </w:rPr>
        <w:t>大赛”，培养大学生的创新设计能力、综合设计能力与协作精神，</w:t>
      </w:r>
      <w:r>
        <w:rPr>
          <w:rFonts w:ascii="宋体" w:hAnsi="宋体" w:hint="eastAsia"/>
          <w:sz w:val="24"/>
        </w:rPr>
        <w:t>提升</w:t>
      </w:r>
      <w:r>
        <w:rPr>
          <w:rFonts w:ascii="宋体" w:hAnsi="宋体" w:hint="eastAsia"/>
          <w:sz w:val="24"/>
        </w:rPr>
        <w:t>学生</w:t>
      </w:r>
      <w:r>
        <w:rPr>
          <w:rFonts w:ascii="宋体" w:hAnsi="宋体" w:cs="宋体" w:hint="eastAsia"/>
          <w:color w:val="111111"/>
          <w:sz w:val="24"/>
          <w:szCs w:val="24"/>
          <w:shd w:val="clear" w:color="auto" w:fill="FFFFFF"/>
        </w:rPr>
        <w:t>利用计算机分析问题、解决问题的能力</w:t>
      </w:r>
      <w:r>
        <w:rPr>
          <w:rFonts w:ascii="宋体" w:hAnsi="宋体" w:hint="eastAsia"/>
          <w:sz w:val="24"/>
        </w:rPr>
        <w:t>，</w:t>
      </w:r>
      <w:r>
        <w:rPr>
          <w:rFonts w:ascii="宋体" w:hAnsi="宋体" w:cs="宋体" w:hint="eastAsia"/>
          <w:color w:val="111111"/>
          <w:sz w:val="24"/>
          <w:szCs w:val="24"/>
          <w:shd w:val="clear" w:color="auto" w:fill="FFFFFF"/>
        </w:rPr>
        <w:t>移动应用的设计与开发能力，培养团队合作精神，丰富校园学术气氛</w:t>
      </w:r>
      <w:r>
        <w:rPr>
          <w:rFonts w:ascii="宋体" w:hAnsi="宋体" w:cs="宋体" w:hint="eastAsia"/>
          <w:sz w:val="24"/>
          <w:szCs w:val="24"/>
        </w:rPr>
        <w:t>，学校决定举办长春工业大学</w:t>
      </w:r>
      <w:r>
        <w:rPr>
          <w:rFonts w:ascii="宋体" w:hAnsi="宋体" w:cs="宋体" w:hint="eastAsia"/>
          <w:sz w:val="24"/>
          <w:szCs w:val="24"/>
        </w:rPr>
        <w:t>第五届移动应用创新赛</w:t>
      </w:r>
      <w:r>
        <w:rPr>
          <w:rFonts w:ascii="宋体" w:hAnsi="宋体" w:cs="宋体" w:hint="eastAsia"/>
          <w:sz w:val="24"/>
          <w:szCs w:val="24"/>
        </w:rPr>
        <w:t>，现将有关事宜通知如下：</w:t>
      </w:r>
    </w:p>
    <w:p w14:paraId="4819AFE9" w14:textId="77777777" w:rsidR="008D546B" w:rsidRDefault="00AB63BA">
      <w:pPr>
        <w:pStyle w:val="a3"/>
        <w:adjustRightInd w:val="0"/>
        <w:snapToGrid w:val="0"/>
        <w:spacing w:before="0" w:beforeAutospacing="0" w:after="0" w:afterAutospacing="0" w:line="560" w:lineRule="exact"/>
        <w:rPr>
          <w:rFonts w:ascii="黑体" w:eastAsia="黑体" w:cs="Arial"/>
          <w:b/>
          <w:color w:val="000000"/>
          <w:sz w:val="28"/>
          <w:szCs w:val="28"/>
        </w:rPr>
      </w:pPr>
      <w:r>
        <w:rPr>
          <w:rFonts w:ascii="黑体" w:eastAsia="黑体" w:cs="Arial" w:hint="eastAsia"/>
          <w:b/>
          <w:color w:val="000000"/>
          <w:sz w:val="28"/>
          <w:szCs w:val="28"/>
        </w:rPr>
        <w:t>一、大赛简介</w:t>
      </w:r>
    </w:p>
    <w:p w14:paraId="1C7E692B" w14:textId="77777777" w:rsidR="008D546B" w:rsidRDefault="00AB63BA">
      <w:pPr>
        <w:pStyle w:val="a3"/>
        <w:spacing w:before="0" w:beforeAutospacing="0" w:after="0" w:afterAutospacing="0"/>
        <w:ind w:firstLineChars="200" w:firstLine="480"/>
        <w:rPr>
          <w:iCs/>
          <w:spacing w:val="22"/>
        </w:rPr>
      </w:pPr>
      <w:r>
        <w:rPr>
          <w:rFonts w:cs="Times New Roman" w:hint="eastAsia"/>
          <w:kern w:val="2"/>
          <w:szCs w:val="22"/>
        </w:rPr>
        <w:t>中国高校计算机大赛（</w:t>
      </w:r>
      <w:r>
        <w:rPr>
          <w:rFonts w:cs="Times New Roman" w:hint="eastAsia"/>
          <w:kern w:val="2"/>
          <w:szCs w:val="22"/>
        </w:rPr>
        <w:t xml:space="preserve">China Collegiate Computing </w:t>
      </w:r>
      <w:r>
        <w:rPr>
          <w:rFonts w:cs="Times New Roman" w:hint="eastAsia"/>
          <w:kern w:val="2"/>
          <w:szCs w:val="22"/>
        </w:rPr>
        <w:t>Contest</w:t>
      </w:r>
      <w:r>
        <w:rPr>
          <w:rFonts w:cs="Times New Roman" w:hint="eastAsia"/>
          <w:kern w:val="2"/>
          <w:szCs w:val="22"/>
        </w:rPr>
        <w:t>，简称</w:t>
      </w:r>
      <w:r>
        <w:rPr>
          <w:rFonts w:cs="Times New Roman" w:hint="eastAsia"/>
          <w:kern w:val="2"/>
          <w:szCs w:val="22"/>
        </w:rPr>
        <w:t>C4</w:t>
      </w:r>
      <w:r>
        <w:rPr>
          <w:rFonts w:cs="Times New Roman" w:hint="eastAsia"/>
          <w:kern w:val="2"/>
          <w:szCs w:val="22"/>
        </w:rPr>
        <w:t>）是面向全国高校各专业在校学生的科技类竞赛活动，</w:t>
      </w:r>
      <w:r>
        <w:rPr>
          <w:rFonts w:cs="Times New Roman" w:hint="eastAsia"/>
          <w:kern w:val="2"/>
          <w:szCs w:val="22"/>
        </w:rPr>
        <w:t>2016</w:t>
      </w:r>
      <w:r>
        <w:rPr>
          <w:rFonts w:cs="Times New Roman" w:hint="eastAsia"/>
          <w:kern w:val="2"/>
          <w:szCs w:val="22"/>
        </w:rPr>
        <w:t>年由教育部高等学校计算机类专业教学指导委员会、教育部高等学校软件工程专业教学指导委员会、教育部高等学校大学计算机课程教学指导委员会、全国高等学校计算机教育研究会联合创办。</w:t>
      </w:r>
    </w:p>
    <w:p w14:paraId="38956333" w14:textId="77777777" w:rsidR="008D546B" w:rsidRDefault="00AB63BA">
      <w:pPr>
        <w:pStyle w:val="a3"/>
        <w:adjustRightInd w:val="0"/>
        <w:snapToGrid w:val="0"/>
        <w:spacing w:before="0" w:beforeAutospacing="0" w:after="0" w:afterAutospacing="0" w:line="560" w:lineRule="exact"/>
        <w:rPr>
          <w:rFonts w:ascii="Arial" w:eastAsia="黑体" w:hAnsi="Arial" w:cs="Arial"/>
          <w:color w:val="000000"/>
          <w:sz w:val="28"/>
          <w:szCs w:val="28"/>
        </w:rPr>
      </w:pPr>
      <w:r>
        <w:rPr>
          <w:rFonts w:ascii="黑体" w:eastAsia="黑体" w:cs="Arial" w:hint="eastAsia"/>
          <w:b/>
          <w:color w:val="000000"/>
          <w:sz w:val="28"/>
          <w:szCs w:val="28"/>
        </w:rPr>
        <w:t>二</w:t>
      </w:r>
      <w:r>
        <w:rPr>
          <w:rFonts w:ascii="黑体" w:eastAsia="黑体" w:cs="Arial" w:hint="eastAsia"/>
          <w:b/>
          <w:color w:val="000000"/>
          <w:sz w:val="28"/>
          <w:szCs w:val="28"/>
        </w:rPr>
        <w:t>、</w:t>
      </w:r>
      <w:r>
        <w:rPr>
          <w:rFonts w:ascii="黑体" w:eastAsia="黑体" w:cs="Arial" w:hint="eastAsia"/>
          <w:b/>
          <w:color w:val="000000"/>
          <w:sz w:val="28"/>
          <w:szCs w:val="28"/>
        </w:rPr>
        <w:t>大赛目标</w:t>
      </w:r>
    </w:p>
    <w:p w14:paraId="560B676E" w14:textId="77777777" w:rsidR="008D546B" w:rsidRDefault="00AB63BA">
      <w:pPr>
        <w:pStyle w:val="a3"/>
        <w:shd w:val="clear" w:color="auto" w:fill="FFFFFF"/>
        <w:spacing w:before="0" w:beforeAutospacing="0" w:after="0" w:afterAutospacing="0"/>
        <w:ind w:firstLineChars="200" w:firstLine="508"/>
        <w:rPr>
          <w:color w:val="111111"/>
          <w:spacing w:val="7"/>
        </w:rPr>
      </w:pPr>
      <w:r>
        <w:rPr>
          <w:rFonts w:hint="eastAsia"/>
          <w:color w:val="111111"/>
          <w:spacing w:val="7"/>
          <w:shd w:val="clear" w:color="auto" w:fill="FFFFFF"/>
        </w:rPr>
        <w:t>1</w:t>
      </w:r>
      <w:r>
        <w:rPr>
          <w:rFonts w:hint="eastAsia"/>
          <w:color w:val="111111"/>
          <w:spacing w:val="7"/>
          <w:shd w:val="clear" w:color="auto" w:fill="FFFFFF"/>
        </w:rPr>
        <w:t>、激发学生的创新意识、提升学生社会责任感</w:t>
      </w:r>
    </w:p>
    <w:p w14:paraId="0E8BC0E1" w14:textId="77777777" w:rsidR="008D546B" w:rsidRDefault="00AB63BA">
      <w:pPr>
        <w:pStyle w:val="a3"/>
        <w:shd w:val="clear" w:color="auto" w:fill="FFFFFF"/>
        <w:spacing w:before="0" w:beforeAutospacing="0" w:after="0" w:afterAutospacing="0"/>
        <w:ind w:firstLineChars="200" w:firstLine="508"/>
        <w:rPr>
          <w:color w:val="111111"/>
          <w:spacing w:val="7"/>
        </w:rPr>
      </w:pPr>
      <w:r>
        <w:rPr>
          <w:rFonts w:hint="eastAsia"/>
          <w:color w:val="111111"/>
          <w:spacing w:val="7"/>
          <w:shd w:val="clear" w:color="auto" w:fill="FFFFFF"/>
        </w:rPr>
        <w:t>2</w:t>
      </w:r>
      <w:r>
        <w:rPr>
          <w:rFonts w:hint="eastAsia"/>
          <w:color w:val="111111"/>
          <w:spacing w:val="7"/>
          <w:shd w:val="clear" w:color="auto" w:fill="FFFFFF"/>
        </w:rPr>
        <w:t>、增强学生在</w:t>
      </w:r>
      <w:r>
        <w:rPr>
          <w:rFonts w:hint="eastAsia"/>
          <w:color w:val="111111"/>
          <w:spacing w:val="7"/>
          <w:shd w:val="clear" w:color="auto" w:fill="FFFFFF"/>
        </w:rPr>
        <w:t xml:space="preserve"> iOS </w:t>
      </w:r>
      <w:r>
        <w:rPr>
          <w:rFonts w:hint="eastAsia"/>
          <w:color w:val="111111"/>
          <w:spacing w:val="7"/>
          <w:shd w:val="clear" w:color="auto" w:fill="FFFFFF"/>
        </w:rPr>
        <w:t>中的设计能力，提升学生利用计算机分析问题、解决问题的能力</w:t>
      </w:r>
    </w:p>
    <w:p w14:paraId="22732A04" w14:textId="77777777" w:rsidR="008D546B" w:rsidRDefault="00AB63BA">
      <w:pPr>
        <w:pStyle w:val="a3"/>
        <w:shd w:val="clear" w:color="auto" w:fill="FFFFFF"/>
        <w:spacing w:before="0" w:beforeAutospacing="0" w:after="0" w:afterAutospacing="0"/>
        <w:ind w:firstLineChars="200" w:firstLine="508"/>
        <w:rPr>
          <w:color w:val="111111"/>
          <w:spacing w:val="7"/>
        </w:rPr>
      </w:pPr>
      <w:r>
        <w:rPr>
          <w:rFonts w:hint="eastAsia"/>
          <w:color w:val="111111"/>
          <w:spacing w:val="7"/>
          <w:shd w:val="clear" w:color="auto" w:fill="FFFFFF"/>
        </w:rPr>
        <w:t>3</w:t>
      </w:r>
      <w:r>
        <w:rPr>
          <w:rFonts w:hint="eastAsia"/>
          <w:color w:val="111111"/>
          <w:spacing w:val="7"/>
          <w:shd w:val="clear" w:color="auto" w:fill="FFFFFF"/>
        </w:rPr>
        <w:t>、鼓励下一代开发人员通过先进的移动应用技术来解决社会问题</w:t>
      </w:r>
    </w:p>
    <w:p w14:paraId="371FB0B9" w14:textId="77777777" w:rsidR="008D546B" w:rsidRDefault="00AB63BA">
      <w:pPr>
        <w:pStyle w:val="a3"/>
        <w:shd w:val="clear" w:color="auto" w:fill="FFFFFF"/>
        <w:spacing w:before="0" w:beforeAutospacing="0" w:after="0" w:afterAutospacing="0"/>
        <w:ind w:firstLineChars="200" w:firstLine="508"/>
        <w:rPr>
          <w:color w:val="111111"/>
          <w:spacing w:val="7"/>
        </w:rPr>
      </w:pPr>
      <w:r>
        <w:rPr>
          <w:rFonts w:hint="eastAsia"/>
          <w:color w:val="111111"/>
          <w:spacing w:val="7"/>
          <w:shd w:val="clear" w:color="auto" w:fill="FFFFFF"/>
        </w:rPr>
        <w:t>4</w:t>
      </w:r>
      <w:r>
        <w:rPr>
          <w:rFonts w:hint="eastAsia"/>
          <w:color w:val="111111"/>
          <w:spacing w:val="7"/>
          <w:shd w:val="clear" w:color="auto" w:fill="FFFFFF"/>
        </w:rPr>
        <w:t>、推进高校计算机教学内容和教学方法改革，完善移动应用开发课</w:t>
      </w:r>
      <w:r>
        <w:rPr>
          <w:rFonts w:hint="eastAsia"/>
          <w:color w:val="111111"/>
          <w:spacing w:val="7"/>
          <w:shd w:val="clear" w:color="auto" w:fill="FFFFFF"/>
        </w:rPr>
        <w:t>程</w:t>
      </w:r>
    </w:p>
    <w:p w14:paraId="55CB77CE" w14:textId="77777777" w:rsidR="008D546B" w:rsidRDefault="00AB63BA">
      <w:pPr>
        <w:pStyle w:val="a3"/>
        <w:shd w:val="clear" w:color="auto" w:fill="FFFFFF"/>
        <w:spacing w:before="0" w:beforeAutospacing="0" w:after="0" w:afterAutospacing="0"/>
        <w:ind w:firstLineChars="200" w:firstLine="508"/>
      </w:pPr>
      <w:r>
        <w:rPr>
          <w:rFonts w:hint="eastAsia"/>
          <w:color w:val="111111"/>
          <w:spacing w:val="7"/>
          <w:shd w:val="clear" w:color="auto" w:fill="FFFFFF"/>
        </w:rPr>
        <w:t>5</w:t>
      </w:r>
      <w:r>
        <w:rPr>
          <w:rFonts w:hint="eastAsia"/>
          <w:color w:val="111111"/>
          <w:spacing w:val="7"/>
          <w:shd w:val="clear" w:color="auto" w:fill="FFFFFF"/>
        </w:rPr>
        <w:t>、以比赛为载体，增强创新创业创造意识</w:t>
      </w:r>
    </w:p>
    <w:p w14:paraId="79C0086D" w14:textId="77777777" w:rsidR="008D546B" w:rsidRDefault="00AB63BA">
      <w:pPr>
        <w:pStyle w:val="a3"/>
        <w:adjustRightInd w:val="0"/>
        <w:snapToGrid w:val="0"/>
        <w:spacing w:before="0" w:beforeAutospacing="0" w:after="0" w:afterAutospacing="0" w:line="560" w:lineRule="exact"/>
        <w:rPr>
          <w:rFonts w:ascii="Arial" w:hAnsi="Arial" w:cs="Arial"/>
          <w:color w:val="000000"/>
          <w:sz w:val="28"/>
          <w:szCs w:val="28"/>
        </w:rPr>
      </w:pPr>
      <w:r>
        <w:rPr>
          <w:rFonts w:ascii="黑体" w:eastAsia="黑体" w:cs="Arial" w:hint="eastAsia"/>
          <w:b/>
          <w:color w:val="000000"/>
          <w:sz w:val="28"/>
          <w:szCs w:val="28"/>
        </w:rPr>
        <w:t>三</w:t>
      </w:r>
      <w:r>
        <w:rPr>
          <w:rFonts w:ascii="黑体" w:eastAsia="黑体" w:cs="Arial" w:hint="eastAsia"/>
          <w:b/>
          <w:color w:val="000000"/>
          <w:sz w:val="28"/>
          <w:szCs w:val="28"/>
        </w:rPr>
        <w:t>、报名对象</w:t>
      </w:r>
    </w:p>
    <w:p w14:paraId="571041B2" w14:textId="77777777" w:rsidR="008D546B" w:rsidRDefault="00AB63BA">
      <w:pPr>
        <w:tabs>
          <w:tab w:val="left" w:pos="900"/>
        </w:tabs>
        <w:spacing w:line="440" w:lineRule="exact"/>
        <w:ind w:firstLineChars="200" w:firstLine="480"/>
        <w:jc w:val="left"/>
        <w:rPr>
          <w:rFonts w:ascii="宋体" w:hAnsi="宋体"/>
          <w:sz w:val="24"/>
        </w:rPr>
      </w:pPr>
      <w:r>
        <w:rPr>
          <w:rFonts w:ascii="宋体" w:hAnsi="宋体" w:hint="eastAsia"/>
          <w:sz w:val="24"/>
        </w:rPr>
        <w:t>报名者应为长春工业大学全日制在校本科生。学生可打破院系及年级界限通过自愿结合组成团队，每队限报学生</w:t>
      </w:r>
      <w:r>
        <w:rPr>
          <w:rFonts w:ascii="宋体" w:hAnsi="宋体" w:hint="eastAsia"/>
          <w:sz w:val="24"/>
        </w:rPr>
        <w:t>3</w:t>
      </w:r>
      <w:r>
        <w:rPr>
          <w:rFonts w:ascii="宋体" w:hAnsi="宋体" w:hint="eastAsia"/>
          <w:sz w:val="24"/>
        </w:rPr>
        <w:t>人、指导教师</w:t>
      </w:r>
      <w:r>
        <w:rPr>
          <w:rFonts w:ascii="宋体" w:hAnsi="宋体" w:hint="eastAsia"/>
          <w:sz w:val="24"/>
        </w:rPr>
        <w:t>1</w:t>
      </w:r>
      <w:r>
        <w:rPr>
          <w:rFonts w:ascii="宋体" w:hAnsi="宋体" w:hint="eastAsia"/>
          <w:sz w:val="24"/>
        </w:rPr>
        <w:t>名。</w:t>
      </w:r>
    </w:p>
    <w:p w14:paraId="25B52C7F" w14:textId="77777777" w:rsidR="008D546B" w:rsidRDefault="00AB63BA">
      <w:pPr>
        <w:pStyle w:val="a3"/>
        <w:adjustRightInd w:val="0"/>
        <w:snapToGrid w:val="0"/>
        <w:spacing w:before="0" w:beforeAutospacing="0" w:after="0" w:afterAutospacing="0" w:line="560" w:lineRule="exact"/>
        <w:rPr>
          <w:sz w:val="28"/>
          <w:szCs w:val="28"/>
        </w:rPr>
      </w:pPr>
      <w:r>
        <w:rPr>
          <w:rFonts w:ascii="黑体" w:eastAsia="黑体" w:cs="Arial" w:hint="eastAsia"/>
          <w:b/>
          <w:color w:val="000000"/>
          <w:sz w:val="28"/>
          <w:szCs w:val="28"/>
        </w:rPr>
        <w:t>四</w:t>
      </w:r>
      <w:r>
        <w:rPr>
          <w:rFonts w:ascii="黑体" w:eastAsia="黑体" w:cs="Arial" w:hint="eastAsia"/>
          <w:b/>
          <w:color w:val="000000"/>
          <w:sz w:val="28"/>
          <w:szCs w:val="28"/>
        </w:rPr>
        <w:t>、报名时间</w:t>
      </w:r>
    </w:p>
    <w:p w14:paraId="3278CE04" w14:textId="77777777" w:rsidR="008D546B" w:rsidRDefault="00AB63BA">
      <w:pPr>
        <w:tabs>
          <w:tab w:val="left" w:pos="900"/>
        </w:tabs>
        <w:spacing w:line="440" w:lineRule="exact"/>
        <w:ind w:firstLineChars="200" w:firstLine="508"/>
        <w:jc w:val="left"/>
        <w:rPr>
          <w:rFonts w:ascii="宋体" w:hAnsi="宋体" w:cs="宋体"/>
          <w:color w:val="111111"/>
          <w:spacing w:val="7"/>
          <w:sz w:val="24"/>
          <w:szCs w:val="24"/>
          <w:shd w:val="clear" w:color="auto" w:fill="FFFFFF"/>
        </w:rPr>
      </w:pPr>
      <w:proofErr w:type="gramStart"/>
      <w:r>
        <w:rPr>
          <w:rFonts w:ascii="宋体" w:hAnsi="宋体" w:cs="宋体" w:hint="eastAsia"/>
          <w:color w:val="111111"/>
          <w:spacing w:val="7"/>
          <w:sz w:val="24"/>
          <w:szCs w:val="24"/>
          <w:shd w:val="clear" w:color="auto" w:fill="FFFFFF"/>
        </w:rPr>
        <w:t>校赛报名</w:t>
      </w:r>
      <w:proofErr w:type="gramEnd"/>
      <w:r>
        <w:rPr>
          <w:rFonts w:ascii="宋体" w:hAnsi="宋体" w:cs="宋体" w:hint="eastAsia"/>
          <w:color w:val="111111"/>
          <w:spacing w:val="7"/>
          <w:sz w:val="24"/>
          <w:szCs w:val="24"/>
          <w:shd w:val="clear" w:color="auto" w:fill="FFFFFF"/>
        </w:rPr>
        <w:t>：</w:t>
      </w:r>
      <w:r>
        <w:rPr>
          <w:rFonts w:ascii="宋体" w:hAnsi="宋体" w:cs="宋体" w:hint="eastAsia"/>
          <w:color w:val="111111"/>
          <w:spacing w:val="7"/>
          <w:sz w:val="24"/>
          <w:szCs w:val="24"/>
          <w:shd w:val="clear" w:color="auto" w:fill="FFFFFF"/>
        </w:rPr>
        <w:t>2020</w:t>
      </w:r>
      <w:r>
        <w:rPr>
          <w:rFonts w:ascii="宋体" w:hAnsi="宋体" w:cs="宋体" w:hint="eastAsia"/>
          <w:color w:val="111111"/>
          <w:spacing w:val="7"/>
          <w:sz w:val="24"/>
          <w:szCs w:val="24"/>
          <w:shd w:val="clear" w:color="auto" w:fill="FFFFFF"/>
        </w:rPr>
        <w:t>年</w:t>
      </w:r>
      <w:r>
        <w:rPr>
          <w:rFonts w:ascii="宋体" w:hAnsi="宋体" w:cs="宋体" w:hint="eastAsia"/>
          <w:color w:val="111111"/>
          <w:spacing w:val="7"/>
          <w:sz w:val="24"/>
          <w:szCs w:val="24"/>
          <w:shd w:val="clear" w:color="auto" w:fill="FFFFFF"/>
        </w:rPr>
        <w:t>4</w:t>
      </w:r>
      <w:r>
        <w:rPr>
          <w:rFonts w:ascii="宋体" w:hAnsi="宋体" w:cs="宋体" w:hint="eastAsia"/>
          <w:color w:val="111111"/>
          <w:spacing w:val="7"/>
          <w:sz w:val="24"/>
          <w:szCs w:val="24"/>
          <w:shd w:val="clear" w:color="auto" w:fill="FFFFFF"/>
        </w:rPr>
        <w:t>月</w:t>
      </w:r>
      <w:r>
        <w:rPr>
          <w:rFonts w:ascii="宋体" w:hAnsi="宋体" w:cs="宋体" w:hint="eastAsia"/>
          <w:color w:val="111111"/>
          <w:spacing w:val="7"/>
          <w:sz w:val="24"/>
          <w:szCs w:val="24"/>
          <w:shd w:val="clear" w:color="auto" w:fill="FFFFFF"/>
        </w:rPr>
        <w:t>13</w:t>
      </w:r>
      <w:r>
        <w:rPr>
          <w:rFonts w:ascii="宋体" w:hAnsi="宋体" w:cs="宋体" w:hint="eastAsia"/>
          <w:color w:val="111111"/>
          <w:spacing w:val="7"/>
          <w:sz w:val="24"/>
          <w:szCs w:val="24"/>
          <w:shd w:val="clear" w:color="auto" w:fill="FFFFFF"/>
        </w:rPr>
        <w:t>日——</w:t>
      </w:r>
      <w:r>
        <w:rPr>
          <w:rFonts w:ascii="宋体" w:hAnsi="宋体" w:cs="宋体" w:hint="eastAsia"/>
          <w:color w:val="111111"/>
          <w:spacing w:val="7"/>
          <w:sz w:val="24"/>
          <w:szCs w:val="24"/>
          <w:shd w:val="clear" w:color="auto" w:fill="FFFFFF"/>
        </w:rPr>
        <w:t>2020</w:t>
      </w:r>
      <w:r>
        <w:rPr>
          <w:rFonts w:ascii="宋体" w:hAnsi="宋体" w:cs="宋体" w:hint="eastAsia"/>
          <w:color w:val="111111"/>
          <w:spacing w:val="7"/>
          <w:sz w:val="24"/>
          <w:szCs w:val="24"/>
          <w:shd w:val="clear" w:color="auto" w:fill="FFFFFF"/>
        </w:rPr>
        <w:t>年</w:t>
      </w:r>
      <w:r>
        <w:rPr>
          <w:rFonts w:ascii="宋体" w:hAnsi="宋体" w:cs="宋体" w:hint="eastAsia"/>
          <w:color w:val="111111"/>
          <w:spacing w:val="7"/>
          <w:sz w:val="24"/>
          <w:szCs w:val="24"/>
          <w:shd w:val="clear" w:color="auto" w:fill="FFFFFF"/>
        </w:rPr>
        <w:t>5</w:t>
      </w:r>
      <w:r>
        <w:rPr>
          <w:rFonts w:ascii="宋体" w:hAnsi="宋体" w:cs="宋体" w:hint="eastAsia"/>
          <w:color w:val="111111"/>
          <w:spacing w:val="7"/>
          <w:sz w:val="24"/>
          <w:szCs w:val="24"/>
          <w:shd w:val="clear" w:color="auto" w:fill="FFFFFF"/>
        </w:rPr>
        <w:t>月</w:t>
      </w:r>
      <w:r>
        <w:rPr>
          <w:rFonts w:ascii="宋体" w:hAnsi="宋体" w:cs="宋体" w:hint="eastAsia"/>
          <w:color w:val="111111"/>
          <w:spacing w:val="7"/>
          <w:sz w:val="24"/>
          <w:szCs w:val="24"/>
          <w:shd w:val="clear" w:color="auto" w:fill="FFFFFF"/>
        </w:rPr>
        <w:t>4</w:t>
      </w:r>
      <w:r>
        <w:rPr>
          <w:rFonts w:ascii="宋体" w:hAnsi="宋体" w:cs="宋体" w:hint="eastAsia"/>
          <w:color w:val="111111"/>
          <w:spacing w:val="7"/>
          <w:sz w:val="24"/>
          <w:szCs w:val="24"/>
          <w:shd w:val="clear" w:color="auto" w:fill="FFFFFF"/>
        </w:rPr>
        <w:t>日</w:t>
      </w:r>
    </w:p>
    <w:p w14:paraId="5F844D09" w14:textId="77777777" w:rsidR="008D546B" w:rsidRDefault="00AB63BA">
      <w:pPr>
        <w:tabs>
          <w:tab w:val="left" w:pos="900"/>
        </w:tabs>
        <w:spacing w:line="440" w:lineRule="exact"/>
        <w:ind w:firstLineChars="200" w:firstLine="508"/>
        <w:jc w:val="left"/>
        <w:rPr>
          <w:rFonts w:ascii="宋体" w:hAnsi="宋体" w:cs="宋体"/>
          <w:color w:val="111111"/>
          <w:spacing w:val="7"/>
          <w:sz w:val="24"/>
          <w:szCs w:val="24"/>
          <w:shd w:val="clear" w:color="auto" w:fill="FFFFFF"/>
        </w:rPr>
      </w:pPr>
      <w:r>
        <w:rPr>
          <w:rFonts w:ascii="宋体" w:hAnsi="宋体" w:cs="宋体" w:hint="eastAsia"/>
          <w:color w:val="111111"/>
          <w:spacing w:val="7"/>
          <w:sz w:val="24"/>
          <w:szCs w:val="24"/>
          <w:shd w:val="clear" w:color="auto" w:fill="FFFFFF"/>
        </w:rPr>
        <w:t>国赛报名：</w:t>
      </w:r>
      <w:r>
        <w:rPr>
          <w:rFonts w:ascii="宋体" w:hAnsi="宋体" w:cs="宋体" w:hint="eastAsia"/>
          <w:color w:val="111111"/>
          <w:spacing w:val="7"/>
          <w:sz w:val="24"/>
          <w:szCs w:val="24"/>
          <w:shd w:val="clear" w:color="auto" w:fill="FFFFFF"/>
        </w:rPr>
        <w:t>2020</w:t>
      </w:r>
      <w:r>
        <w:rPr>
          <w:rFonts w:ascii="宋体" w:hAnsi="宋体" w:cs="宋体" w:hint="eastAsia"/>
          <w:color w:val="111111"/>
          <w:spacing w:val="7"/>
          <w:sz w:val="24"/>
          <w:szCs w:val="24"/>
          <w:shd w:val="clear" w:color="auto" w:fill="FFFFFF"/>
        </w:rPr>
        <w:t>年</w:t>
      </w:r>
      <w:r>
        <w:rPr>
          <w:rFonts w:ascii="宋体" w:hAnsi="宋体" w:cs="宋体" w:hint="eastAsia"/>
          <w:color w:val="111111"/>
          <w:spacing w:val="7"/>
          <w:sz w:val="24"/>
          <w:szCs w:val="24"/>
          <w:shd w:val="clear" w:color="auto" w:fill="FFFFFF"/>
        </w:rPr>
        <w:t>5</w:t>
      </w:r>
      <w:r>
        <w:rPr>
          <w:rFonts w:ascii="宋体" w:hAnsi="宋体" w:cs="宋体" w:hint="eastAsia"/>
          <w:color w:val="111111"/>
          <w:spacing w:val="7"/>
          <w:sz w:val="24"/>
          <w:szCs w:val="24"/>
          <w:shd w:val="clear" w:color="auto" w:fill="FFFFFF"/>
        </w:rPr>
        <w:t>月</w:t>
      </w:r>
      <w:r>
        <w:rPr>
          <w:rFonts w:ascii="宋体" w:hAnsi="宋体" w:cs="宋体" w:hint="eastAsia"/>
          <w:color w:val="111111"/>
          <w:spacing w:val="7"/>
          <w:sz w:val="24"/>
          <w:szCs w:val="24"/>
          <w:shd w:val="clear" w:color="auto" w:fill="FFFFFF"/>
        </w:rPr>
        <w:t>5</w:t>
      </w:r>
      <w:r>
        <w:rPr>
          <w:rFonts w:ascii="宋体" w:hAnsi="宋体" w:cs="宋体" w:hint="eastAsia"/>
          <w:color w:val="111111"/>
          <w:spacing w:val="7"/>
          <w:sz w:val="24"/>
          <w:szCs w:val="24"/>
          <w:shd w:val="clear" w:color="auto" w:fill="FFFFFF"/>
        </w:rPr>
        <w:t>日——</w:t>
      </w:r>
      <w:r>
        <w:rPr>
          <w:rFonts w:ascii="宋体" w:hAnsi="宋体" w:cs="宋体" w:hint="eastAsia"/>
          <w:color w:val="111111"/>
          <w:spacing w:val="7"/>
          <w:sz w:val="24"/>
          <w:szCs w:val="24"/>
          <w:shd w:val="clear" w:color="auto" w:fill="FFFFFF"/>
        </w:rPr>
        <w:t>2020</w:t>
      </w:r>
      <w:r>
        <w:rPr>
          <w:rFonts w:ascii="宋体" w:hAnsi="宋体" w:cs="宋体" w:hint="eastAsia"/>
          <w:color w:val="111111"/>
          <w:spacing w:val="7"/>
          <w:sz w:val="24"/>
          <w:szCs w:val="24"/>
          <w:shd w:val="clear" w:color="auto" w:fill="FFFFFF"/>
        </w:rPr>
        <w:t>年</w:t>
      </w:r>
      <w:r>
        <w:rPr>
          <w:rFonts w:ascii="宋体" w:hAnsi="宋体" w:cs="宋体" w:hint="eastAsia"/>
          <w:color w:val="111111"/>
          <w:spacing w:val="7"/>
          <w:sz w:val="24"/>
          <w:szCs w:val="24"/>
          <w:shd w:val="clear" w:color="auto" w:fill="FFFFFF"/>
        </w:rPr>
        <w:t>5</w:t>
      </w:r>
      <w:r>
        <w:rPr>
          <w:rFonts w:ascii="宋体" w:hAnsi="宋体" w:cs="宋体" w:hint="eastAsia"/>
          <w:color w:val="111111"/>
          <w:spacing w:val="7"/>
          <w:sz w:val="24"/>
          <w:szCs w:val="24"/>
          <w:shd w:val="clear" w:color="auto" w:fill="FFFFFF"/>
        </w:rPr>
        <w:t>月</w:t>
      </w:r>
      <w:r>
        <w:rPr>
          <w:rFonts w:ascii="宋体" w:hAnsi="宋体" w:cs="宋体" w:hint="eastAsia"/>
          <w:color w:val="111111"/>
          <w:spacing w:val="7"/>
          <w:sz w:val="24"/>
          <w:szCs w:val="24"/>
          <w:shd w:val="clear" w:color="auto" w:fill="FFFFFF"/>
        </w:rPr>
        <w:t>15</w:t>
      </w:r>
      <w:r>
        <w:rPr>
          <w:rFonts w:ascii="宋体" w:hAnsi="宋体" w:cs="宋体" w:hint="eastAsia"/>
          <w:color w:val="111111"/>
          <w:spacing w:val="7"/>
          <w:sz w:val="24"/>
          <w:szCs w:val="24"/>
          <w:shd w:val="clear" w:color="auto" w:fill="FFFFFF"/>
        </w:rPr>
        <w:t>日</w:t>
      </w:r>
      <w:r>
        <w:rPr>
          <w:rFonts w:ascii="宋体" w:hAnsi="宋体" w:cs="宋体" w:hint="eastAsia"/>
          <w:color w:val="111111"/>
          <w:spacing w:val="7"/>
          <w:sz w:val="24"/>
          <w:szCs w:val="24"/>
          <w:shd w:val="clear" w:color="auto" w:fill="FFFFFF"/>
        </w:rPr>
        <w:t xml:space="preserve"> </w:t>
      </w:r>
    </w:p>
    <w:p w14:paraId="718C4D73" w14:textId="77777777" w:rsidR="008D546B" w:rsidRDefault="00AB63BA">
      <w:pPr>
        <w:tabs>
          <w:tab w:val="left" w:pos="900"/>
        </w:tabs>
        <w:spacing w:line="440" w:lineRule="exact"/>
        <w:ind w:firstLineChars="200" w:firstLine="508"/>
        <w:jc w:val="left"/>
        <w:rPr>
          <w:rFonts w:ascii="宋体" w:hAnsi="宋体" w:cs="宋体"/>
          <w:color w:val="111111"/>
          <w:spacing w:val="7"/>
          <w:sz w:val="24"/>
          <w:szCs w:val="24"/>
          <w:shd w:val="clear" w:color="auto" w:fill="FFFFFF"/>
        </w:rPr>
      </w:pPr>
      <w:r>
        <w:rPr>
          <w:rFonts w:ascii="宋体" w:hAnsi="宋体" w:cs="宋体" w:hint="eastAsia"/>
          <w:color w:val="111111"/>
          <w:spacing w:val="7"/>
          <w:sz w:val="24"/>
          <w:szCs w:val="24"/>
          <w:shd w:val="clear" w:color="auto" w:fill="FFFFFF"/>
        </w:rPr>
        <w:t>报名时需提交作品包括：报名表、参赛作品（项目</w:t>
      </w:r>
      <w:r>
        <w:rPr>
          <w:rFonts w:ascii="宋体" w:hAnsi="宋体" w:cs="宋体" w:hint="eastAsia"/>
          <w:color w:val="111111"/>
          <w:spacing w:val="7"/>
          <w:sz w:val="24"/>
          <w:szCs w:val="24"/>
          <w:shd w:val="clear" w:color="auto" w:fill="FFFFFF"/>
        </w:rPr>
        <w:t>PPT</w:t>
      </w:r>
      <w:r>
        <w:rPr>
          <w:rFonts w:ascii="宋体" w:hAnsi="宋体" w:cs="宋体" w:hint="eastAsia"/>
          <w:color w:val="111111"/>
          <w:spacing w:val="7"/>
          <w:sz w:val="24"/>
          <w:szCs w:val="24"/>
          <w:shd w:val="clear" w:color="auto" w:fill="FFFFFF"/>
        </w:rPr>
        <w:t>或小视频）</w:t>
      </w:r>
    </w:p>
    <w:p w14:paraId="2E84264C" w14:textId="554665D4" w:rsidR="008D546B" w:rsidRDefault="008D546B">
      <w:pPr>
        <w:tabs>
          <w:tab w:val="left" w:pos="900"/>
        </w:tabs>
        <w:spacing w:line="440" w:lineRule="exact"/>
        <w:ind w:firstLineChars="200" w:firstLine="508"/>
        <w:jc w:val="left"/>
        <w:rPr>
          <w:rFonts w:ascii="宋体" w:hAnsi="宋体" w:cs="宋体"/>
          <w:color w:val="111111"/>
          <w:spacing w:val="7"/>
          <w:sz w:val="24"/>
          <w:szCs w:val="24"/>
          <w:shd w:val="clear" w:color="auto" w:fill="FFFFFF"/>
        </w:rPr>
      </w:pPr>
    </w:p>
    <w:p w14:paraId="1EBDEC48" w14:textId="75C450E2" w:rsidR="008D546B" w:rsidRDefault="00AB63BA">
      <w:pPr>
        <w:pStyle w:val="a3"/>
        <w:shd w:val="clear" w:color="auto" w:fill="FFFFFF"/>
        <w:spacing w:before="0" w:beforeAutospacing="0" w:after="0" w:afterAutospacing="0" w:line="18" w:lineRule="atLeast"/>
        <w:ind w:left="562" w:hangingChars="200" w:hanging="562"/>
        <w:jc w:val="both"/>
        <w:rPr>
          <w:rFonts w:ascii="黑体" w:eastAsia="黑体" w:cs="Arial"/>
          <w:b/>
          <w:color w:val="000000"/>
          <w:sz w:val="28"/>
          <w:szCs w:val="28"/>
        </w:rPr>
      </w:pPr>
      <w:r>
        <w:rPr>
          <w:rFonts w:ascii="黑体" w:eastAsia="黑体" w:cs="Arial" w:hint="eastAsia"/>
          <w:b/>
          <w:color w:val="000000"/>
          <w:sz w:val="28"/>
          <w:szCs w:val="28"/>
        </w:rPr>
        <w:t>五、评审规则</w:t>
      </w:r>
    </w:p>
    <w:p w14:paraId="771E423F" w14:textId="638F42B2" w:rsidR="008D546B" w:rsidRDefault="00AB63BA">
      <w:pPr>
        <w:pStyle w:val="a3"/>
        <w:shd w:val="clear" w:color="auto" w:fill="FFFFFF"/>
        <w:spacing w:before="0" w:beforeAutospacing="0" w:after="0" w:afterAutospacing="0" w:line="18" w:lineRule="atLeast"/>
        <w:ind w:leftChars="239" w:left="502" w:firstLineChars="200" w:firstLine="508"/>
        <w:jc w:val="both"/>
        <w:rPr>
          <w:color w:val="333333"/>
          <w:spacing w:val="7"/>
        </w:rPr>
      </w:pPr>
      <w:r>
        <w:rPr>
          <w:rFonts w:hint="eastAsia"/>
          <w:color w:val="111111"/>
          <w:spacing w:val="7"/>
          <w:shd w:val="clear" w:color="auto" w:fill="FFFFFF"/>
        </w:rPr>
        <w:t>竞赛分初赛、复赛和决赛三个阶段，评审专家将从评委专家库中随机抽取，秉持公平、公正原则，组委会将对评审过程进行监督。初赛和</w:t>
      </w:r>
      <w:r>
        <w:rPr>
          <w:rFonts w:hint="eastAsia"/>
          <w:color w:val="111111"/>
          <w:spacing w:val="7"/>
          <w:shd w:val="clear" w:color="auto" w:fill="FFFFFF"/>
        </w:rPr>
        <w:lastRenderedPageBreak/>
        <w:t>复赛均采取线上评审方式，决赛采取公开答辩的评审方式。具体评审规则概述如下：</w:t>
      </w:r>
    </w:p>
    <w:p w14:paraId="5EE05EA6" w14:textId="77777777" w:rsidR="008D546B" w:rsidRDefault="00AB63BA">
      <w:pPr>
        <w:pStyle w:val="a3"/>
        <w:shd w:val="clear" w:color="auto" w:fill="FFFFFF"/>
        <w:spacing w:before="0" w:beforeAutospacing="0" w:after="0" w:afterAutospacing="0" w:line="18" w:lineRule="atLeast"/>
        <w:ind w:firstLineChars="200" w:firstLine="508"/>
        <w:jc w:val="both"/>
        <w:rPr>
          <w:color w:val="333333"/>
          <w:spacing w:val="7"/>
        </w:rPr>
      </w:pPr>
      <w:r>
        <w:rPr>
          <w:rFonts w:hint="eastAsia"/>
          <w:color w:val="333333"/>
          <w:spacing w:val="7"/>
          <w:shd w:val="clear" w:color="auto" w:fill="FFFFFF"/>
        </w:rPr>
        <w:t>（</w:t>
      </w:r>
      <w:r>
        <w:rPr>
          <w:rFonts w:hint="eastAsia"/>
          <w:color w:val="333333"/>
          <w:spacing w:val="7"/>
          <w:shd w:val="clear" w:color="auto" w:fill="FFFFFF"/>
        </w:rPr>
        <w:t>1</w:t>
      </w:r>
      <w:r>
        <w:rPr>
          <w:rFonts w:hint="eastAsia"/>
          <w:color w:val="333333"/>
          <w:spacing w:val="7"/>
          <w:shd w:val="clear" w:color="auto" w:fill="FFFFFF"/>
        </w:rPr>
        <w:t>）作品基本参数：</w:t>
      </w:r>
      <w:r>
        <w:rPr>
          <w:rFonts w:hint="eastAsia"/>
          <w:color w:val="333333"/>
          <w:spacing w:val="7"/>
          <w:shd w:val="clear" w:color="auto" w:fill="FFFFFF"/>
        </w:rPr>
        <w:t>30</w:t>
      </w:r>
      <w:r>
        <w:rPr>
          <w:rFonts w:hint="eastAsia"/>
          <w:color w:val="333333"/>
          <w:spacing w:val="7"/>
          <w:shd w:val="clear" w:color="auto" w:fill="FFFFFF"/>
        </w:rPr>
        <w:t>分（功能性、可靠性、流畅性）</w:t>
      </w:r>
    </w:p>
    <w:p w14:paraId="609BF892" w14:textId="77777777" w:rsidR="008D546B" w:rsidRDefault="00AB63BA">
      <w:pPr>
        <w:pStyle w:val="a3"/>
        <w:shd w:val="clear" w:color="auto" w:fill="FFFFFF"/>
        <w:spacing w:before="0" w:beforeAutospacing="0" w:after="0" w:afterAutospacing="0" w:line="18" w:lineRule="atLeast"/>
        <w:ind w:firstLineChars="200" w:firstLine="508"/>
        <w:jc w:val="both"/>
        <w:rPr>
          <w:color w:val="333333"/>
          <w:spacing w:val="7"/>
        </w:rPr>
      </w:pPr>
      <w:r>
        <w:rPr>
          <w:rFonts w:hint="eastAsia"/>
          <w:color w:val="333333"/>
          <w:spacing w:val="7"/>
          <w:shd w:val="clear" w:color="auto" w:fill="FFFFFF"/>
        </w:rPr>
        <w:t>（</w:t>
      </w:r>
      <w:r>
        <w:rPr>
          <w:rFonts w:hint="eastAsia"/>
          <w:color w:val="333333"/>
          <w:spacing w:val="7"/>
          <w:shd w:val="clear" w:color="auto" w:fill="FFFFFF"/>
        </w:rPr>
        <w:t>2</w:t>
      </w:r>
      <w:r>
        <w:rPr>
          <w:rFonts w:hint="eastAsia"/>
          <w:color w:val="333333"/>
          <w:spacing w:val="7"/>
          <w:shd w:val="clear" w:color="auto" w:fill="FFFFFF"/>
        </w:rPr>
        <w:t>）作品创新与特色之处：</w:t>
      </w:r>
      <w:r>
        <w:rPr>
          <w:rFonts w:hint="eastAsia"/>
          <w:color w:val="333333"/>
          <w:spacing w:val="7"/>
          <w:shd w:val="clear" w:color="auto" w:fill="FFFFFF"/>
        </w:rPr>
        <w:t>40</w:t>
      </w:r>
      <w:r>
        <w:rPr>
          <w:rFonts w:hint="eastAsia"/>
          <w:color w:val="333333"/>
          <w:spacing w:val="7"/>
          <w:shd w:val="clear" w:color="auto" w:fill="FFFFFF"/>
        </w:rPr>
        <w:t>分（设计理念、界面设计交互设计、选题及其他）</w:t>
      </w:r>
    </w:p>
    <w:p w14:paraId="5A9BD2F4" w14:textId="77777777" w:rsidR="008D546B" w:rsidRDefault="00AB63BA">
      <w:pPr>
        <w:pStyle w:val="a3"/>
        <w:shd w:val="clear" w:color="auto" w:fill="FFFFFF"/>
        <w:spacing w:before="0" w:beforeAutospacing="0" w:after="0" w:afterAutospacing="0" w:line="18" w:lineRule="atLeast"/>
        <w:ind w:firstLineChars="200" w:firstLine="508"/>
        <w:jc w:val="both"/>
        <w:rPr>
          <w:color w:val="333333"/>
          <w:spacing w:val="7"/>
        </w:rPr>
      </w:pPr>
      <w:r>
        <w:rPr>
          <w:rFonts w:hint="eastAsia"/>
          <w:color w:val="333333"/>
          <w:spacing w:val="7"/>
          <w:shd w:val="clear" w:color="auto" w:fill="FFFFFF"/>
        </w:rPr>
        <w:t>（</w:t>
      </w:r>
      <w:r>
        <w:rPr>
          <w:rFonts w:hint="eastAsia"/>
          <w:color w:val="333333"/>
          <w:spacing w:val="7"/>
          <w:shd w:val="clear" w:color="auto" w:fill="FFFFFF"/>
        </w:rPr>
        <w:t>3</w:t>
      </w:r>
      <w:r>
        <w:rPr>
          <w:rFonts w:hint="eastAsia"/>
          <w:color w:val="333333"/>
          <w:spacing w:val="7"/>
          <w:shd w:val="clear" w:color="auto" w:fill="FFFFFF"/>
        </w:rPr>
        <w:t>）前景评估：</w:t>
      </w:r>
      <w:r>
        <w:rPr>
          <w:rFonts w:hint="eastAsia"/>
          <w:color w:val="333333"/>
          <w:spacing w:val="7"/>
          <w:shd w:val="clear" w:color="auto" w:fill="FFFFFF"/>
        </w:rPr>
        <w:t>20</w:t>
      </w:r>
      <w:r>
        <w:rPr>
          <w:rFonts w:hint="eastAsia"/>
          <w:color w:val="333333"/>
          <w:spacing w:val="7"/>
          <w:shd w:val="clear" w:color="auto" w:fill="FFFFFF"/>
        </w:rPr>
        <w:t>分（意义、价值）</w:t>
      </w:r>
    </w:p>
    <w:p w14:paraId="26F8B348" w14:textId="77777777" w:rsidR="008D546B" w:rsidRDefault="00AB63BA">
      <w:pPr>
        <w:pStyle w:val="a3"/>
        <w:shd w:val="clear" w:color="auto" w:fill="FFFFFF"/>
        <w:spacing w:before="0" w:beforeAutospacing="0" w:after="0" w:afterAutospacing="0" w:line="18" w:lineRule="atLeast"/>
        <w:ind w:firstLineChars="200" w:firstLine="508"/>
        <w:jc w:val="both"/>
        <w:rPr>
          <w:color w:val="333333"/>
          <w:spacing w:val="7"/>
          <w:shd w:val="clear" w:color="auto" w:fill="FFFFFF"/>
        </w:rPr>
      </w:pPr>
      <w:r>
        <w:rPr>
          <w:rFonts w:hint="eastAsia"/>
          <w:color w:val="333333"/>
          <w:spacing w:val="7"/>
          <w:shd w:val="clear" w:color="auto" w:fill="FFFFFF"/>
        </w:rPr>
        <w:t>（</w:t>
      </w:r>
      <w:r>
        <w:rPr>
          <w:rFonts w:hint="eastAsia"/>
          <w:color w:val="333333"/>
          <w:spacing w:val="7"/>
          <w:shd w:val="clear" w:color="auto" w:fill="FFFFFF"/>
        </w:rPr>
        <w:t>4</w:t>
      </w:r>
      <w:r>
        <w:rPr>
          <w:rFonts w:hint="eastAsia"/>
          <w:color w:val="333333"/>
          <w:spacing w:val="7"/>
          <w:shd w:val="clear" w:color="auto" w:fill="FFFFFF"/>
        </w:rPr>
        <w:t>）作品资料完整性和质量：</w:t>
      </w:r>
      <w:r>
        <w:rPr>
          <w:rFonts w:hint="eastAsia"/>
          <w:color w:val="333333"/>
          <w:spacing w:val="7"/>
          <w:shd w:val="clear" w:color="auto" w:fill="FFFFFF"/>
        </w:rPr>
        <w:t>10</w:t>
      </w:r>
      <w:r>
        <w:rPr>
          <w:rFonts w:hint="eastAsia"/>
          <w:color w:val="333333"/>
          <w:spacing w:val="7"/>
          <w:shd w:val="clear" w:color="auto" w:fill="FFFFFF"/>
        </w:rPr>
        <w:t>分（资料齐全度、资料质量）</w:t>
      </w:r>
    </w:p>
    <w:p w14:paraId="2E02A66D" w14:textId="77777777" w:rsidR="008D546B" w:rsidRDefault="00AB63BA">
      <w:pPr>
        <w:pStyle w:val="a3"/>
        <w:adjustRightInd w:val="0"/>
        <w:snapToGrid w:val="0"/>
        <w:spacing w:before="0" w:beforeAutospacing="0" w:after="0" w:afterAutospacing="0" w:line="560" w:lineRule="exact"/>
        <w:rPr>
          <w:rFonts w:ascii="黑体" w:eastAsia="黑体" w:cs="Arial"/>
          <w:b/>
          <w:color w:val="000000"/>
          <w:sz w:val="28"/>
          <w:szCs w:val="28"/>
        </w:rPr>
      </w:pPr>
      <w:r>
        <w:rPr>
          <w:rFonts w:ascii="黑体" w:eastAsia="黑体" w:cs="Arial" w:hint="eastAsia"/>
          <w:b/>
          <w:color w:val="000000"/>
          <w:sz w:val="28"/>
          <w:szCs w:val="28"/>
        </w:rPr>
        <w:t>六</w:t>
      </w:r>
      <w:r>
        <w:rPr>
          <w:rFonts w:ascii="黑体" w:eastAsia="黑体" w:cs="Arial" w:hint="eastAsia"/>
          <w:b/>
          <w:color w:val="000000"/>
          <w:sz w:val="28"/>
          <w:szCs w:val="28"/>
        </w:rPr>
        <w:t>、</w:t>
      </w:r>
      <w:r>
        <w:rPr>
          <w:rFonts w:ascii="黑体" w:eastAsia="黑体" w:cs="Arial" w:hint="eastAsia"/>
          <w:b/>
          <w:color w:val="000000"/>
          <w:sz w:val="28"/>
          <w:szCs w:val="28"/>
        </w:rPr>
        <w:t>奖项设置</w:t>
      </w:r>
    </w:p>
    <w:p w14:paraId="36B77233" w14:textId="77777777" w:rsidR="008D546B" w:rsidRDefault="00AB63BA">
      <w:pPr>
        <w:pStyle w:val="a3"/>
        <w:adjustRightInd w:val="0"/>
        <w:snapToGrid w:val="0"/>
        <w:spacing w:before="0" w:beforeAutospacing="0" w:after="0" w:afterAutospacing="0" w:line="560" w:lineRule="exact"/>
        <w:rPr>
          <w:bCs/>
          <w:color w:val="000000"/>
        </w:rPr>
      </w:pPr>
      <w:r>
        <w:rPr>
          <w:rFonts w:hint="eastAsia"/>
          <w:bCs/>
          <w:color w:val="000000"/>
        </w:rPr>
        <w:t>选拔赛奖项</w:t>
      </w:r>
    </w:p>
    <w:p w14:paraId="36A4D6C2" w14:textId="77777777" w:rsidR="008D546B" w:rsidRDefault="00AB63BA">
      <w:pPr>
        <w:pStyle w:val="a3"/>
        <w:shd w:val="clear" w:color="auto" w:fill="FFFFFF"/>
        <w:spacing w:before="0" w:beforeAutospacing="0" w:after="0" w:afterAutospacing="0"/>
        <w:ind w:firstLineChars="200" w:firstLine="508"/>
        <w:rPr>
          <w:color w:val="333333"/>
          <w:spacing w:val="7"/>
        </w:rPr>
      </w:pPr>
      <w:r>
        <w:rPr>
          <w:rFonts w:hint="eastAsia"/>
          <w:color w:val="333333"/>
          <w:spacing w:val="7"/>
          <w:shd w:val="clear" w:color="auto" w:fill="FFFFFF"/>
        </w:rPr>
        <w:t>特等奖——（</w:t>
      </w:r>
      <w:r>
        <w:rPr>
          <w:rFonts w:hint="eastAsia"/>
          <w:color w:val="333333"/>
          <w:spacing w:val="7"/>
          <w:shd w:val="clear" w:color="auto" w:fill="FFFFFF"/>
        </w:rPr>
        <w:t>1</w:t>
      </w:r>
      <w:r>
        <w:rPr>
          <w:rFonts w:hint="eastAsia"/>
          <w:color w:val="333333"/>
          <w:spacing w:val="7"/>
          <w:shd w:val="clear" w:color="auto" w:fill="FFFFFF"/>
        </w:rPr>
        <w:t>队）</w:t>
      </w:r>
    </w:p>
    <w:p w14:paraId="6CCFAE36" w14:textId="77777777" w:rsidR="008D546B" w:rsidRDefault="00AB63BA">
      <w:pPr>
        <w:pStyle w:val="a3"/>
        <w:shd w:val="clear" w:color="auto" w:fill="FFFFFF"/>
        <w:spacing w:before="0" w:beforeAutospacing="0" w:after="0" w:afterAutospacing="0"/>
        <w:ind w:firstLineChars="200" w:firstLine="508"/>
        <w:rPr>
          <w:color w:val="333333"/>
          <w:spacing w:val="7"/>
        </w:rPr>
      </w:pPr>
      <w:r>
        <w:rPr>
          <w:rFonts w:hint="eastAsia"/>
          <w:color w:val="333333"/>
          <w:spacing w:val="7"/>
          <w:shd w:val="clear" w:color="auto" w:fill="FFFFFF"/>
        </w:rPr>
        <w:t>一等奖——（</w:t>
      </w:r>
      <w:r>
        <w:rPr>
          <w:rFonts w:hint="eastAsia"/>
          <w:color w:val="333333"/>
          <w:spacing w:val="7"/>
          <w:shd w:val="clear" w:color="auto" w:fill="FFFFFF"/>
        </w:rPr>
        <w:t>1</w:t>
      </w:r>
      <w:r>
        <w:rPr>
          <w:rFonts w:hint="eastAsia"/>
          <w:color w:val="333333"/>
          <w:spacing w:val="7"/>
          <w:shd w:val="clear" w:color="auto" w:fill="FFFFFF"/>
        </w:rPr>
        <w:t>队）</w:t>
      </w:r>
    </w:p>
    <w:p w14:paraId="765B305F" w14:textId="77777777" w:rsidR="008D546B" w:rsidRDefault="00AB63BA">
      <w:pPr>
        <w:pStyle w:val="a3"/>
        <w:shd w:val="clear" w:color="auto" w:fill="FFFFFF"/>
        <w:spacing w:before="0" w:beforeAutospacing="0" w:after="0" w:afterAutospacing="0"/>
        <w:ind w:firstLineChars="200" w:firstLine="508"/>
        <w:rPr>
          <w:color w:val="333333"/>
          <w:spacing w:val="7"/>
        </w:rPr>
      </w:pPr>
      <w:r>
        <w:rPr>
          <w:rFonts w:hint="eastAsia"/>
          <w:color w:val="333333"/>
          <w:spacing w:val="7"/>
          <w:shd w:val="clear" w:color="auto" w:fill="FFFFFF"/>
        </w:rPr>
        <w:t>二等奖——（</w:t>
      </w:r>
      <w:r>
        <w:rPr>
          <w:rFonts w:hint="eastAsia"/>
          <w:color w:val="333333"/>
          <w:spacing w:val="7"/>
          <w:shd w:val="clear" w:color="auto" w:fill="FFFFFF"/>
        </w:rPr>
        <w:t>2</w:t>
      </w:r>
      <w:r>
        <w:rPr>
          <w:rFonts w:hint="eastAsia"/>
          <w:color w:val="333333"/>
          <w:spacing w:val="7"/>
          <w:shd w:val="clear" w:color="auto" w:fill="FFFFFF"/>
        </w:rPr>
        <w:t>队）</w:t>
      </w:r>
    </w:p>
    <w:p w14:paraId="235B95F0" w14:textId="77777777" w:rsidR="008D546B" w:rsidRDefault="00AB63BA">
      <w:pPr>
        <w:pStyle w:val="a3"/>
        <w:shd w:val="clear" w:color="auto" w:fill="FFFFFF"/>
        <w:spacing w:before="0" w:beforeAutospacing="0" w:after="0" w:afterAutospacing="0"/>
        <w:ind w:firstLineChars="200" w:firstLine="508"/>
        <w:rPr>
          <w:color w:val="333333"/>
          <w:spacing w:val="7"/>
          <w:shd w:val="clear" w:color="auto" w:fill="FFFFFF"/>
        </w:rPr>
      </w:pPr>
      <w:r>
        <w:rPr>
          <w:rFonts w:hint="eastAsia"/>
          <w:color w:val="333333"/>
          <w:spacing w:val="7"/>
          <w:shd w:val="clear" w:color="auto" w:fill="FFFFFF"/>
        </w:rPr>
        <w:t>三等奖——（</w:t>
      </w:r>
      <w:r>
        <w:rPr>
          <w:rFonts w:hint="eastAsia"/>
          <w:color w:val="333333"/>
          <w:spacing w:val="7"/>
          <w:shd w:val="clear" w:color="auto" w:fill="FFFFFF"/>
        </w:rPr>
        <w:t>3</w:t>
      </w:r>
      <w:r>
        <w:rPr>
          <w:rFonts w:hint="eastAsia"/>
          <w:color w:val="333333"/>
          <w:spacing w:val="7"/>
          <w:shd w:val="clear" w:color="auto" w:fill="FFFFFF"/>
        </w:rPr>
        <w:t>队）</w:t>
      </w:r>
    </w:p>
    <w:p w14:paraId="0B93E18C" w14:textId="77777777" w:rsidR="008D546B" w:rsidRDefault="00AB63BA">
      <w:pPr>
        <w:pStyle w:val="a3"/>
        <w:shd w:val="clear" w:color="auto" w:fill="FFFFFF"/>
        <w:spacing w:before="0" w:beforeAutospacing="0" w:after="0" w:afterAutospacing="0"/>
        <w:ind w:firstLineChars="200" w:firstLine="508"/>
        <w:rPr>
          <w:color w:val="333333"/>
          <w:spacing w:val="7"/>
          <w:shd w:val="clear" w:color="auto" w:fill="FFFFFF"/>
        </w:rPr>
      </w:pPr>
      <w:r>
        <w:rPr>
          <w:rFonts w:hint="eastAsia"/>
          <w:color w:val="333333"/>
          <w:spacing w:val="7"/>
          <w:shd w:val="clear" w:color="auto" w:fill="FFFFFF"/>
        </w:rPr>
        <w:t>此次比赛为校级比赛，获奖人员所获创新创业学分参照长春工业大学创新创业学分评定标准。</w:t>
      </w:r>
    </w:p>
    <w:p w14:paraId="434064AB" w14:textId="153D1BB9" w:rsidR="008D546B" w:rsidRDefault="00AB63BA">
      <w:pPr>
        <w:pStyle w:val="a3"/>
        <w:adjustRightInd w:val="0"/>
        <w:snapToGrid w:val="0"/>
        <w:spacing w:before="0" w:beforeAutospacing="0" w:after="0" w:afterAutospacing="0" w:line="560" w:lineRule="exact"/>
        <w:rPr>
          <w:rFonts w:ascii="Arial" w:eastAsia="黑体" w:hAnsi="Arial" w:cs="Arial"/>
          <w:color w:val="000000"/>
          <w:sz w:val="28"/>
          <w:szCs w:val="28"/>
        </w:rPr>
      </w:pPr>
      <w:r>
        <w:rPr>
          <w:rFonts w:ascii="黑体" w:eastAsia="黑体" w:cs="Arial" w:hint="eastAsia"/>
          <w:b/>
          <w:color w:val="000000"/>
          <w:sz w:val="28"/>
          <w:szCs w:val="28"/>
        </w:rPr>
        <w:t>七</w:t>
      </w:r>
      <w:r>
        <w:rPr>
          <w:rFonts w:ascii="黑体" w:eastAsia="黑体" w:cs="Arial" w:hint="eastAsia"/>
          <w:b/>
          <w:color w:val="000000"/>
          <w:sz w:val="28"/>
          <w:szCs w:val="28"/>
        </w:rPr>
        <w:t>、</w:t>
      </w:r>
      <w:r>
        <w:rPr>
          <w:rFonts w:ascii="黑体" w:eastAsia="黑体" w:cs="Arial" w:hint="eastAsia"/>
          <w:b/>
          <w:color w:val="000000"/>
          <w:sz w:val="28"/>
          <w:szCs w:val="28"/>
        </w:rPr>
        <w:t>后续参赛</w:t>
      </w:r>
    </w:p>
    <w:p w14:paraId="1862BF6D" w14:textId="39564DD6" w:rsidR="008D546B" w:rsidRDefault="00AB63BA">
      <w:pPr>
        <w:pStyle w:val="a3"/>
        <w:shd w:val="clear" w:color="auto" w:fill="FFFFFF"/>
        <w:spacing w:before="0" w:beforeAutospacing="0" w:after="0" w:afterAutospacing="0"/>
        <w:ind w:firstLineChars="200" w:firstLine="508"/>
        <w:rPr>
          <w:color w:val="333333"/>
          <w:spacing w:val="7"/>
          <w:shd w:val="clear" w:color="auto" w:fill="FFFFFF"/>
        </w:rPr>
      </w:pPr>
      <w:r>
        <w:rPr>
          <w:rFonts w:hint="eastAsia"/>
          <w:color w:val="333333"/>
          <w:spacing w:val="7"/>
          <w:shd w:val="clear" w:color="auto" w:fill="FFFFFF"/>
        </w:rPr>
        <w:t>获得特等奖或一等奖的队伍将被推荐参加</w:t>
      </w:r>
      <w:r>
        <w:rPr>
          <w:rFonts w:hint="eastAsia"/>
          <w:color w:val="333333"/>
          <w:spacing w:val="7"/>
          <w:shd w:val="clear" w:color="auto" w:fill="FFFFFF"/>
        </w:rPr>
        <w:t>2020</w:t>
      </w:r>
      <w:r>
        <w:rPr>
          <w:rFonts w:hint="eastAsia"/>
          <w:color w:val="333333"/>
          <w:spacing w:val="7"/>
          <w:shd w:val="clear" w:color="auto" w:fill="FFFFFF"/>
        </w:rPr>
        <w:t>年中国移动</w:t>
      </w:r>
      <w:proofErr w:type="gramStart"/>
      <w:r>
        <w:rPr>
          <w:rFonts w:hint="eastAsia"/>
          <w:color w:val="333333"/>
          <w:spacing w:val="7"/>
          <w:shd w:val="clear" w:color="auto" w:fill="FFFFFF"/>
        </w:rPr>
        <w:t>创新赛</w:t>
      </w:r>
      <w:proofErr w:type="gramEnd"/>
      <w:r>
        <w:rPr>
          <w:rFonts w:hint="eastAsia"/>
          <w:color w:val="333333"/>
          <w:spacing w:val="7"/>
          <w:shd w:val="clear" w:color="auto" w:fill="FFFFFF"/>
        </w:rPr>
        <w:t>国家级比赛；获得二等奖或三等奖的队伍将选择部分优秀作品推荐参加</w:t>
      </w:r>
      <w:r>
        <w:rPr>
          <w:rFonts w:hint="eastAsia"/>
          <w:color w:val="333333"/>
          <w:spacing w:val="7"/>
          <w:shd w:val="clear" w:color="auto" w:fill="FFFFFF"/>
        </w:rPr>
        <w:t>2020</w:t>
      </w:r>
      <w:r>
        <w:rPr>
          <w:rFonts w:hint="eastAsia"/>
          <w:color w:val="333333"/>
          <w:spacing w:val="7"/>
          <w:shd w:val="clear" w:color="auto" w:fill="FFFFFF"/>
        </w:rPr>
        <w:t>年中国移动</w:t>
      </w:r>
      <w:proofErr w:type="gramStart"/>
      <w:r>
        <w:rPr>
          <w:rFonts w:hint="eastAsia"/>
          <w:color w:val="333333"/>
          <w:spacing w:val="7"/>
          <w:shd w:val="clear" w:color="auto" w:fill="FFFFFF"/>
        </w:rPr>
        <w:t>创新赛</w:t>
      </w:r>
      <w:proofErr w:type="gramEnd"/>
      <w:r>
        <w:rPr>
          <w:rFonts w:hint="eastAsia"/>
          <w:color w:val="333333"/>
          <w:spacing w:val="7"/>
          <w:shd w:val="clear" w:color="auto" w:fill="FFFFFF"/>
        </w:rPr>
        <w:t>国家级比赛</w:t>
      </w:r>
      <w:r>
        <w:rPr>
          <w:rFonts w:hint="eastAsia"/>
          <w:color w:val="333333"/>
          <w:spacing w:val="7"/>
          <w:shd w:val="clear" w:color="auto" w:fill="FFFFFF"/>
        </w:rPr>
        <w:t>。</w:t>
      </w:r>
    </w:p>
    <w:p w14:paraId="1F568121" w14:textId="07EF91D5" w:rsidR="008D546B" w:rsidRDefault="00AB63BA">
      <w:pPr>
        <w:pStyle w:val="a3"/>
        <w:shd w:val="clear" w:color="auto" w:fill="FFFFFF"/>
        <w:spacing w:before="0" w:beforeAutospacing="0" w:after="0" w:afterAutospacing="0"/>
        <w:ind w:firstLineChars="200" w:firstLine="508"/>
        <w:rPr>
          <w:color w:val="333333"/>
          <w:spacing w:val="7"/>
          <w:shd w:val="clear" w:color="auto" w:fill="FFFFFF"/>
        </w:rPr>
      </w:pPr>
      <w:r>
        <w:rPr>
          <w:rFonts w:hint="eastAsia"/>
          <w:color w:val="333333"/>
          <w:spacing w:val="7"/>
          <w:shd w:val="clear" w:color="auto" w:fill="FFFFFF"/>
        </w:rPr>
        <w:t>获得奖项的所有人员均有机会被推荐参加苹果沙龙、苹果夏令营以及苹果公司有关指导活动；参加国家级的同学有机会获得苹果公司提供的神秘大奖</w:t>
      </w:r>
      <w:r>
        <w:rPr>
          <w:rFonts w:hint="eastAsia"/>
          <w:color w:val="333333"/>
          <w:spacing w:val="7"/>
          <w:shd w:val="clear" w:color="auto" w:fill="FFFFFF"/>
        </w:rPr>
        <w:t>。</w:t>
      </w:r>
    </w:p>
    <w:p w14:paraId="54A4A23C" w14:textId="7959C9CE" w:rsidR="008D546B" w:rsidRDefault="00AB63BA">
      <w:pPr>
        <w:pStyle w:val="a3"/>
        <w:adjustRightInd w:val="0"/>
        <w:snapToGrid w:val="0"/>
        <w:spacing w:before="0" w:beforeAutospacing="0" w:after="0" w:afterAutospacing="0" w:line="560" w:lineRule="exact"/>
        <w:rPr>
          <w:rFonts w:ascii="Arial" w:hAnsi="Arial" w:cs="Arial"/>
          <w:color w:val="000000"/>
          <w:sz w:val="28"/>
          <w:szCs w:val="28"/>
        </w:rPr>
      </w:pPr>
      <w:r>
        <w:rPr>
          <w:rFonts w:ascii="黑体" w:eastAsia="黑体" w:cs="Arial" w:hint="eastAsia"/>
          <w:b/>
          <w:color w:val="000000"/>
          <w:sz w:val="28"/>
          <w:szCs w:val="28"/>
        </w:rPr>
        <w:t>八</w:t>
      </w:r>
      <w:r>
        <w:rPr>
          <w:rFonts w:ascii="黑体" w:eastAsia="黑体" w:cs="Arial" w:hint="eastAsia"/>
          <w:b/>
          <w:color w:val="000000"/>
          <w:sz w:val="28"/>
          <w:szCs w:val="28"/>
        </w:rPr>
        <w:t>、竞赛联系方式</w:t>
      </w:r>
    </w:p>
    <w:p w14:paraId="4AF0AA11" w14:textId="33F96A0D" w:rsidR="008D546B" w:rsidRPr="00AB63BA" w:rsidRDefault="00AB63BA">
      <w:pPr>
        <w:spacing w:line="440" w:lineRule="exact"/>
        <w:ind w:firstLineChars="200" w:firstLine="480"/>
        <w:rPr>
          <w:rFonts w:ascii="宋体" w:hAnsi="宋体"/>
          <w:sz w:val="24"/>
        </w:rPr>
      </w:pPr>
      <w:r w:rsidRPr="00AB63BA">
        <w:rPr>
          <w:rFonts w:ascii="宋体" w:hAnsi="宋体" w:hint="eastAsia"/>
          <w:sz w:val="24"/>
        </w:rPr>
        <w:t>联系人</w:t>
      </w:r>
      <w:r w:rsidRPr="00AB63BA">
        <w:rPr>
          <w:rFonts w:ascii="宋体" w:hAnsi="宋体" w:hint="eastAsia"/>
          <w:sz w:val="24"/>
        </w:rPr>
        <w:t>：</w:t>
      </w:r>
      <w:r w:rsidRPr="00AB63BA">
        <w:rPr>
          <w:rFonts w:ascii="宋体" w:hAnsi="宋体" w:hint="eastAsia"/>
          <w:sz w:val="24"/>
        </w:rPr>
        <w:t>华可容（学生）</w:t>
      </w:r>
      <w:r w:rsidRPr="00AB63BA">
        <w:rPr>
          <w:rFonts w:ascii="宋体" w:hAnsi="宋体" w:hint="eastAsia"/>
          <w:sz w:val="24"/>
        </w:rPr>
        <w:t xml:space="preserve">  </w:t>
      </w:r>
      <w:r w:rsidRPr="00AB63BA">
        <w:rPr>
          <w:rFonts w:ascii="宋体" w:hAnsi="宋体" w:hint="eastAsia"/>
          <w:sz w:val="24"/>
        </w:rPr>
        <w:t>手机：</w:t>
      </w:r>
      <w:r w:rsidRPr="00AB63BA">
        <w:rPr>
          <w:rFonts w:ascii="宋体" w:hAnsi="宋体" w:hint="eastAsia"/>
          <w:sz w:val="24"/>
        </w:rPr>
        <w:t>18843622551</w:t>
      </w:r>
      <w:r w:rsidRPr="00AB63BA">
        <w:rPr>
          <w:rFonts w:ascii="宋体" w:hAnsi="宋体" w:hint="eastAsia"/>
          <w:sz w:val="24"/>
        </w:rPr>
        <w:t xml:space="preserve">       </w:t>
      </w:r>
      <w:r w:rsidRPr="00AB63BA">
        <w:rPr>
          <w:rFonts w:ascii="宋体" w:hAnsi="宋体" w:hint="eastAsia"/>
          <w:sz w:val="24"/>
        </w:rPr>
        <w:t>QQ</w:t>
      </w:r>
      <w:r w:rsidRPr="00AB63BA">
        <w:rPr>
          <w:rFonts w:ascii="宋体" w:hAnsi="宋体" w:hint="eastAsia"/>
          <w:sz w:val="24"/>
        </w:rPr>
        <w:t>：</w:t>
      </w:r>
      <w:r w:rsidRPr="00AB63BA">
        <w:rPr>
          <w:rFonts w:ascii="宋体" w:hAnsi="宋体" w:hint="eastAsia"/>
          <w:sz w:val="24"/>
        </w:rPr>
        <w:t>2460023604</w:t>
      </w:r>
      <w:r w:rsidRPr="00AB63BA">
        <w:rPr>
          <w:rFonts w:ascii="宋体" w:hAnsi="宋体" w:hint="eastAsia"/>
          <w:sz w:val="24"/>
        </w:rPr>
        <w:t xml:space="preserve"> </w:t>
      </w:r>
    </w:p>
    <w:p w14:paraId="0DB938F4" w14:textId="546CEEE3" w:rsidR="008D546B" w:rsidRPr="00AB63BA" w:rsidRDefault="00AB63BA">
      <w:pPr>
        <w:spacing w:line="440" w:lineRule="exact"/>
        <w:ind w:firstLineChars="200" w:firstLine="480"/>
        <w:rPr>
          <w:rFonts w:ascii="宋体" w:hAnsi="宋体"/>
          <w:sz w:val="24"/>
        </w:rPr>
      </w:pPr>
      <w:r w:rsidRPr="00AB63BA">
        <w:rPr>
          <w:rFonts w:ascii="宋体" w:hAnsi="宋体" w:hint="eastAsia"/>
          <w:sz w:val="24"/>
        </w:rPr>
        <w:t xml:space="preserve">        </w:t>
      </w:r>
      <w:r w:rsidRPr="00AB63BA">
        <w:rPr>
          <w:rFonts w:ascii="宋体" w:hAnsi="宋体" w:hint="eastAsia"/>
          <w:sz w:val="24"/>
        </w:rPr>
        <w:t>胡婷（教师）</w:t>
      </w:r>
      <w:r w:rsidRPr="00AB63BA">
        <w:rPr>
          <w:rFonts w:ascii="宋体" w:hAnsi="宋体" w:hint="eastAsia"/>
          <w:sz w:val="24"/>
        </w:rPr>
        <w:t xml:space="preserve">    </w:t>
      </w:r>
      <w:r w:rsidRPr="00AB63BA">
        <w:rPr>
          <w:rFonts w:ascii="宋体" w:hAnsi="宋体" w:hint="eastAsia"/>
          <w:sz w:val="24"/>
        </w:rPr>
        <w:t>手机：</w:t>
      </w:r>
      <w:r w:rsidRPr="00AB63BA">
        <w:rPr>
          <w:rFonts w:ascii="宋体" w:hAnsi="宋体" w:hint="eastAsia"/>
          <w:sz w:val="24"/>
        </w:rPr>
        <w:t>15948789</w:t>
      </w:r>
      <w:bookmarkStart w:id="0" w:name="_GoBack"/>
      <w:bookmarkEnd w:id="0"/>
      <w:r w:rsidRPr="00AB63BA">
        <w:rPr>
          <w:rFonts w:ascii="宋体" w:hAnsi="宋体" w:hint="eastAsia"/>
          <w:sz w:val="24"/>
        </w:rPr>
        <w:t xml:space="preserve">923       </w:t>
      </w:r>
      <w:r w:rsidRPr="00AB63BA">
        <w:rPr>
          <w:rFonts w:ascii="宋体" w:hAnsi="宋体" w:hint="eastAsia"/>
          <w:sz w:val="24"/>
        </w:rPr>
        <w:t>QQ</w:t>
      </w:r>
      <w:r w:rsidRPr="00AB63BA">
        <w:rPr>
          <w:rFonts w:ascii="宋体" w:hAnsi="宋体" w:hint="eastAsia"/>
          <w:sz w:val="24"/>
        </w:rPr>
        <w:t>：</w:t>
      </w:r>
      <w:r w:rsidRPr="00AB63BA">
        <w:rPr>
          <w:rFonts w:ascii="宋体" w:hAnsi="宋体" w:hint="eastAsia"/>
          <w:sz w:val="24"/>
        </w:rPr>
        <w:t xml:space="preserve">32852715  </w:t>
      </w:r>
    </w:p>
    <w:p w14:paraId="15CA95E6" w14:textId="28E8C952" w:rsidR="008D546B" w:rsidRDefault="00AB63BA">
      <w:pPr>
        <w:ind w:firstLineChars="200" w:firstLine="480"/>
        <w:rPr>
          <w:rFonts w:ascii="宋体" w:hAnsi="宋体" w:hint="eastAsia"/>
          <w:sz w:val="24"/>
        </w:rPr>
      </w:pPr>
      <w:r>
        <w:rPr>
          <w:rFonts w:ascii="宋体" w:hAnsi="宋体"/>
          <w:noProof/>
          <w:color w:val="FF0000"/>
          <w:sz w:val="24"/>
        </w:rPr>
        <w:drawing>
          <wp:anchor distT="0" distB="0" distL="114300" distR="114300" simplePos="0" relativeHeight="251617280" behindDoc="0" locked="0" layoutInCell="1" allowOverlap="1" wp14:anchorId="0B868E9A" wp14:editId="1EFA0D4D">
            <wp:simplePos x="0" y="0"/>
            <wp:positionH relativeFrom="column">
              <wp:posOffset>1036320</wp:posOffset>
            </wp:positionH>
            <wp:positionV relativeFrom="paragraph">
              <wp:posOffset>510540</wp:posOffset>
            </wp:positionV>
            <wp:extent cx="1548000" cy="1742400"/>
            <wp:effectExtent l="0" t="0" r="0" b="0"/>
            <wp:wrapTopAndBottom/>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微信图片_20200413103725.jpg"/>
                    <pic:cNvPicPr/>
                  </pic:nvPicPr>
                  <pic:blipFill>
                    <a:blip r:embed="rId5">
                      <a:extLst>
                        <a:ext uri="{28A0092B-C50C-407E-A947-70E740481C1C}">
                          <a14:useLocalDpi xmlns:a14="http://schemas.microsoft.com/office/drawing/2010/main" val="0"/>
                        </a:ext>
                      </a:extLst>
                    </a:blip>
                    <a:stretch>
                      <a:fillRect/>
                    </a:stretch>
                  </pic:blipFill>
                  <pic:spPr>
                    <a:xfrm>
                      <a:off x="0" y="0"/>
                      <a:ext cx="1548000" cy="1742400"/>
                    </a:xfrm>
                    <a:prstGeom prst="rect">
                      <a:avLst/>
                    </a:prstGeom>
                  </pic:spPr>
                </pic:pic>
              </a:graphicData>
            </a:graphic>
            <wp14:sizeRelH relativeFrom="margin">
              <wp14:pctWidth>0</wp14:pctWidth>
            </wp14:sizeRelH>
            <wp14:sizeRelV relativeFrom="margin">
              <wp14:pctHeight>0</wp14:pctHeight>
            </wp14:sizeRelV>
          </wp:anchor>
        </w:drawing>
      </w:r>
    </w:p>
    <w:p w14:paraId="3E3231BA" w14:textId="424B094F" w:rsidR="00444803" w:rsidRPr="00AB63BA" w:rsidRDefault="00AB63BA" w:rsidP="00444803">
      <w:pPr>
        <w:spacing w:line="440" w:lineRule="exact"/>
        <w:ind w:firstLineChars="200" w:firstLine="420"/>
        <w:rPr>
          <w:rFonts w:ascii="宋体" w:hAnsi="宋体" w:hint="eastAsia"/>
          <w:sz w:val="24"/>
        </w:rPr>
      </w:pPr>
      <w:r w:rsidRPr="00AB63BA">
        <w:rPr>
          <w:noProof/>
        </w:rPr>
        <mc:AlternateContent>
          <mc:Choice Requires="wps">
            <w:drawing>
              <wp:anchor distT="0" distB="0" distL="114300" distR="114300" simplePos="0" relativeHeight="251706368" behindDoc="0" locked="0" layoutInCell="1" allowOverlap="1" wp14:anchorId="5F530A72" wp14:editId="64DBA7C2">
                <wp:simplePos x="0" y="0"/>
                <wp:positionH relativeFrom="column">
                  <wp:posOffset>4457407</wp:posOffset>
                </wp:positionH>
                <wp:positionV relativeFrom="paragraph">
                  <wp:posOffset>2243993</wp:posOffset>
                </wp:positionV>
                <wp:extent cx="1546860" cy="635"/>
                <wp:effectExtent l="0" t="0" r="0" b="0"/>
                <wp:wrapTopAndBottom/>
                <wp:docPr id="12" name="文本框 12"/>
                <wp:cNvGraphicFramePr/>
                <a:graphic xmlns:a="http://schemas.openxmlformats.org/drawingml/2006/main">
                  <a:graphicData uri="http://schemas.microsoft.com/office/word/2010/wordprocessingShape">
                    <wps:wsp>
                      <wps:cNvSpPr txBox="1"/>
                      <wps:spPr>
                        <a:xfrm>
                          <a:off x="0" y="0"/>
                          <a:ext cx="1546860" cy="635"/>
                        </a:xfrm>
                        <a:prstGeom prst="rect">
                          <a:avLst/>
                        </a:prstGeom>
                        <a:solidFill>
                          <a:prstClr val="white"/>
                        </a:solidFill>
                        <a:ln>
                          <a:noFill/>
                        </a:ln>
                      </wps:spPr>
                      <wps:txbx>
                        <w:txbxContent>
                          <w:p w14:paraId="760AAA4A" w14:textId="7970591B" w:rsidR="00AB63BA" w:rsidRPr="00E75336" w:rsidRDefault="00AB63BA" w:rsidP="00AB63BA">
                            <w:pPr>
                              <w:pStyle w:val="a7"/>
                              <w:rPr>
                                <w:rFonts w:ascii="Arial" w:eastAsia="宋体" w:hAnsi="Arial" w:cs="Arial"/>
                                <w:noProof/>
                                <w:color w:val="000000"/>
                                <w:sz w:val="28"/>
                                <w:szCs w:val="28"/>
                              </w:rPr>
                            </w:pPr>
                            <w:r>
                              <w:rPr>
                                <w:rFonts w:hint="eastAsia"/>
                              </w:rPr>
                              <w:t>图</w:t>
                            </w:r>
                            <w:r>
                              <w:t>3</w:t>
                            </w:r>
                            <w:r>
                              <w:rPr>
                                <w:rFonts w:hint="eastAsia"/>
                              </w:rPr>
                              <w:t>竞赛钉钉群</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F530A72" id="_x0000_t202" coordsize="21600,21600" o:spt="202" path="m,l,21600r21600,l21600,xe">
                <v:stroke joinstyle="miter"/>
                <v:path gradientshapeok="t" o:connecttype="rect"/>
              </v:shapetype>
              <v:shape id="文本框 12" o:spid="_x0000_s1026" type="#_x0000_t202" style="position:absolute;left:0;text-align:left;margin-left:351pt;margin-top:176.7pt;width:121.8pt;height:.0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" stroked="f">
                <v:textbox style="mso-fit-shape-to-text:t" inset="0,0,0,0">
                  <w:txbxContent>
                    <w:p w14:paraId="760AAA4A" w14:textId="7970591B" w:rsidR="00AB63BA" w:rsidRPr="00E75336" w:rsidRDefault="00AB63BA" w:rsidP="00AB63BA">
                      <w:pPr>
                        <w:pStyle w:val="a7"/>
                        <w:rPr>
                          <w:rFonts w:ascii="Arial" w:eastAsia="宋体" w:hAnsi="Arial" w:cs="Arial"/>
                          <w:noProof/>
                          <w:color w:val="000000"/>
                          <w:sz w:val="28"/>
                          <w:szCs w:val="28"/>
                        </w:rPr>
                      </w:pPr>
                      <w:r>
                        <w:rPr>
                          <w:rFonts w:hint="eastAsia"/>
                        </w:rPr>
                        <w:t>图</w:t>
                      </w:r>
                      <w:r>
                        <w:t>3</w:t>
                      </w:r>
                      <w:r>
                        <w:rPr>
                          <w:rFonts w:hint="eastAsia"/>
                        </w:rPr>
                        <w:t>竞赛钉钉群</w:t>
                      </w:r>
                    </w:p>
                  </w:txbxContent>
                </v:textbox>
                <w10:wrap type="topAndBottom"/>
              </v:shape>
            </w:pict>
          </mc:Fallback>
        </mc:AlternateContent>
      </w:r>
      <w:r w:rsidRPr="00AB63BA">
        <w:rPr>
          <w:noProof/>
        </w:rPr>
        <mc:AlternateContent>
          <mc:Choice Requires="wps">
            <w:drawing>
              <wp:anchor distT="0" distB="0" distL="114300" distR="114300" simplePos="0" relativeHeight="251697152" behindDoc="0" locked="0" layoutInCell="1" allowOverlap="1" wp14:anchorId="586484CD" wp14:editId="7347CC1B">
                <wp:simplePos x="0" y="0"/>
                <wp:positionH relativeFrom="column">
                  <wp:posOffset>2817935</wp:posOffset>
                </wp:positionH>
                <wp:positionV relativeFrom="paragraph">
                  <wp:posOffset>2223624</wp:posOffset>
                </wp:positionV>
                <wp:extent cx="1828800" cy="635"/>
                <wp:effectExtent l="0" t="0" r="0" b="0"/>
                <wp:wrapTopAndBottom/>
                <wp:docPr id="11" name="文本框 11"/>
                <wp:cNvGraphicFramePr/>
                <a:graphic xmlns:a="http://schemas.openxmlformats.org/drawingml/2006/main">
                  <a:graphicData uri="http://schemas.microsoft.com/office/word/2010/wordprocessingShape">
                    <wps:wsp>
                      <wps:cNvSpPr txBox="1"/>
                      <wps:spPr>
                        <a:xfrm>
                          <a:off x="0" y="0"/>
                          <a:ext cx="1828800" cy="635"/>
                        </a:xfrm>
                        <a:prstGeom prst="rect">
                          <a:avLst/>
                        </a:prstGeom>
                        <a:solidFill>
                          <a:prstClr val="white"/>
                        </a:solidFill>
                        <a:ln>
                          <a:noFill/>
                        </a:ln>
                      </wps:spPr>
                      <wps:txbx>
                        <w:txbxContent>
                          <w:p w14:paraId="53F2E41D" w14:textId="07D4C7D9" w:rsidR="00AB63BA" w:rsidRPr="00AE0B6B" w:rsidRDefault="00AB63BA" w:rsidP="00AB63BA">
                            <w:pPr>
                              <w:pStyle w:val="a7"/>
                              <w:rPr>
                                <w:rFonts w:ascii="Arial" w:eastAsia="宋体" w:hAnsi="Arial" w:cs="Arial"/>
                                <w:noProof/>
                                <w:color w:val="000000"/>
                                <w:kern w:val="0"/>
                                <w:sz w:val="28"/>
                                <w:szCs w:val="28"/>
                              </w:rPr>
                            </w:pPr>
                            <w:r>
                              <w:t>图</w:t>
                            </w:r>
                            <w:r>
                              <w:t xml:space="preserve"> </w:t>
                            </w:r>
                            <w:r>
                              <w:fldChar w:fldCharType="begin"/>
                            </w:r>
                            <w:r>
                              <w:instrText xml:space="preserve"> SEQ </w:instrText>
                            </w:r>
                            <w:r>
                              <w:instrText>图</w:instrText>
                            </w:r>
                            <w:r>
                              <w:instrText xml:space="preserve"> \* ARABIC </w:instrText>
                            </w:r>
                            <w:r>
                              <w:fldChar w:fldCharType="separate"/>
                            </w:r>
                            <w:r>
                              <w:rPr>
                                <w:noProof/>
                              </w:rPr>
                              <w:t>2</w:t>
                            </w:r>
                            <w:r>
                              <w:fldChar w:fldCharType="end"/>
                            </w:r>
                            <w:r>
                              <w:rPr>
                                <w:rFonts w:hint="eastAsia"/>
                              </w:rPr>
                              <w:t>官方公众号</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86484CD" id="文本框 11" o:spid="_x0000_s1027" type="#_x0000_t202" style="position:absolute;left:0;text-align:left;margin-left:221.9pt;margin-top:175.1pt;width:2in;height:.0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" stroked="f">
                <v:textbox style="mso-fit-shape-to-text:t" inset="0,0,0,0">
                  <w:txbxContent>
                    <w:p w14:paraId="53F2E41D" w14:textId="07D4C7D9" w:rsidR="00AB63BA" w:rsidRPr="00AE0B6B" w:rsidRDefault="00AB63BA" w:rsidP="00AB63BA">
                      <w:pPr>
                        <w:pStyle w:val="a7"/>
                        <w:rPr>
                          <w:rFonts w:ascii="Arial" w:eastAsia="宋体" w:hAnsi="Arial" w:cs="Arial"/>
                          <w:noProof/>
                          <w:color w:val="000000"/>
                          <w:kern w:val="0"/>
                          <w:sz w:val="28"/>
                          <w:szCs w:val="28"/>
                        </w:rPr>
                      </w:pPr>
                      <w:r>
                        <w:t>图</w:t>
                      </w:r>
                      <w:r>
                        <w:t xml:space="preserve"> </w:t>
                      </w:r>
                      <w:r>
                        <w:fldChar w:fldCharType="begin"/>
                      </w:r>
                      <w:r>
                        <w:instrText xml:space="preserve"> SEQ </w:instrText>
                      </w:r>
                      <w:r>
                        <w:instrText>图</w:instrText>
                      </w:r>
                      <w:r>
                        <w:instrText xml:space="preserve"> \* ARABIC </w:instrText>
                      </w:r>
                      <w:r>
                        <w:fldChar w:fldCharType="separate"/>
                      </w:r>
                      <w:r>
                        <w:rPr>
                          <w:noProof/>
                        </w:rPr>
                        <w:t>2</w:t>
                      </w:r>
                      <w:r>
                        <w:fldChar w:fldCharType="end"/>
                      </w:r>
                      <w:r>
                        <w:rPr>
                          <w:rFonts w:hint="eastAsia"/>
                        </w:rPr>
                        <w:t>官方公众号</w:t>
                      </w:r>
                    </w:p>
                  </w:txbxContent>
                </v:textbox>
                <w10:wrap type="topAndBottom"/>
              </v:shape>
            </w:pict>
          </mc:Fallback>
        </mc:AlternateContent>
      </w:r>
      <w:r w:rsidRPr="00AB63BA">
        <w:rPr>
          <w:rFonts w:ascii="Arial" w:hAnsi="Arial" w:cs="Arial"/>
          <w:noProof/>
          <w:sz w:val="28"/>
          <w:szCs w:val="28"/>
        </w:rPr>
        <w:drawing>
          <wp:anchor distT="0" distB="0" distL="114300" distR="114300" simplePos="0" relativeHeight="251684864" behindDoc="0" locked="0" layoutInCell="1" allowOverlap="1" wp14:anchorId="7F453B24" wp14:editId="35337A2F">
            <wp:simplePos x="0" y="0"/>
            <wp:positionH relativeFrom="column">
              <wp:posOffset>4457406</wp:posOffset>
            </wp:positionH>
            <wp:positionV relativeFrom="paragraph">
              <wp:posOffset>381000</wp:posOffset>
            </wp:positionV>
            <wp:extent cx="1546860" cy="1740535"/>
            <wp:effectExtent l="0" t="0" r="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jpg"/>
                    <pic:cNvPicPr/>
                  </pic:nvPicPr>
                  <pic:blipFill>
                    <a:blip r:embed="rId6">
                      <a:extLst>
                        <a:ext uri="{28A0092B-C50C-407E-A947-70E740481C1C}">
                          <a14:useLocalDpi xmlns:a14="http://schemas.microsoft.com/office/drawing/2010/main" val="0"/>
                        </a:ext>
                      </a:extLst>
                    </a:blip>
                    <a:stretch>
                      <a:fillRect/>
                    </a:stretch>
                  </pic:blipFill>
                  <pic:spPr>
                    <a:xfrm>
                      <a:off x="0" y="0"/>
                      <a:ext cx="1546860" cy="1740535"/>
                    </a:xfrm>
                    <a:prstGeom prst="rect">
                      <a:avLst/>
                    </a:prstGeom>
                  </pic:spPr>
                </pic:pic>
              </a:graphicData>
            </a:graphic>
            <wp14:sizeRelH relativeFrom="margin">
              <wp14:pctWidth>0</wp14:pctWidth>
            </wp14:sizeRelH>
            <wp14:sizeRelV relativeFrom="margin">
              <wp14:pctHeight>0</wp14:pctHeight>
            </wp14:sizeRelV>
          </wp:anchor>
        </w:drawing>
      </w:r>
      <w:r w:rsidRPr="00AB63BA">
        <w:rPr>
          <w:rFonts w:ascii="宋体" w:hAnsi="宋体" w:hint="eastAsia"/>
          <w:noProof/>
          <w:sz w:val="24"/>
        </w:rPr>
        <w:drawing>
          <wp:anchor distT="0" distB="0" distL="114300" distR="114300" simplePos="0" relativeHeight="251660288" behindDoc="0" locked="0" layoutInCell="1" allowOverlap="1" wp14:anchorId="06722842" wp14:editId="156E2F00">
            <wp:simplePos x="0" y="0"/>
            <wp:positionH relativeFrom="column">
              <wp:posOffset>2763031</wp:posOffset>
            </wp:positionH>
            <wp:positionV relativeFrom="paragraph">
              <wp:posOffset>316230</wp:posOffset>
            </wp:positionV>
            <wp:extent cx="1548000" cy="1742400"/>
            <wp:effectExtent l="0" t="0" r="0" b="0"/>
            <wp:wrapTopAndBottom/>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2.jpg"/>
                    <pic:cNvPicPr/>
                  </pic:nvPicPr>
                  <pic:blipFill>
                    <a:blip r:embed="rId7">
                      <a:extLst>
                        <a:ext uri="{28A0092B-C50C-407E-A947-70E740481C1C}">
                          <a14:useLocalDpi xmlns:a14="http://schemas.microsoft.com/office/drawing/2010/main" val="0"/>
                        </a:ext>
                      </a:extLst>
                    </a:blip>
                    <a:stretch>
                      <a:fillRect/>
                    </a:stretch>
                  </pic:blipFill>
                  <pic:spPr>
                    <a:xfrm>
                      <a:off x="0" y="0"/>
                      <a:ext cx="1548000" cy="1742400"/>
                    </a:xfrm>
                    <a:prstGeom prst="rect">
                      <a:avLst/>
                    </a:prstGeom>
                  </pic:spPr>
                </pic:pic>
              </a:graphicData>
            </a:graphic>
            <wp14:sizeRelH relativeFrom="page">
              <wp14:pctWidth>0</wp14:pctWidth>
            </wp14:sizeRelH>
            <wp14:sizeRelV relativeFrom="page">
              <wp14:pctHeight>0</wp14:pctHeight>
            </wp14:sizeRelV>
          </wp:anchor>
        </w:drawing>
      </w:r>
      <w:r w:rsidRPr="00AB63BA">
        <w:rPr>
          <w:noProof/>
        </w:rPr>
        <mc:AlternateContent>
          <mc:Choice Requires="wps">
            <w:drawing>
              <wp:anchor distT="0" distB="0" distL="114300" distR="114300" simplePos="0" relativeHeight="251632640" behindDoc="0" locked="0" layoutInCell="1" allowOverlap="1" wp14:anchorId="74470714" wp14:editId="7AF5825D">
                <wp:simplePos x="0" y="0"/>
                <wp:positionH relativeFrom="column">
                  <wp:posOffset>1036955</wp:posOffset>
                </wp:positionH>
                <wp:positionV relativeFrom="paragraph">
                  <wp:posOffset>2198273</wp:posOffset>
                </wp:positionV>
                <wp:extent cx="1063625" cy="254635"/>
                <wp:effectExtent l="0" t="0" r="3175" b="0"/>
                <wp:wrapTopAndBottom/>
                <wp:docPr id="1" name="文本框 1"/>
                <wp:cNvGraphicFramePr/>
                <a:graphic xmlns:a="http://schemas.openxmlformats.org/drawingml/2006/main">
                  <a:graphicData uri="http://schemas.microsoft.com/office/word/2010/wordprocessingShape">
                    <wps:wsp>
                      <wps:cNvSpPr txBox="1"/>
                      <wps:spPr>
                        <a:xfrm>
                          <a:off x="0" y="0"/>
                          <a:ext cx="1063625" cy="254635"/>
                        </a:xfrm>
                        <a:prstGeom prst="rect">
                          <a:avLst/>
                        </a:prstGeom>
                        <a:solidFill>
                          <a:prstClr val="white"/>
                        </a:solidFill>
                        <a:ln>
                          <a:noFill/>
                        </a:ln>
                      </wps:spPr>
                      <wps:txbx>
                        <w:txbxContent>
                          <w:p w14:paraId="35857AC5" w14:textId="188B36CF" w:rsidR="00444803" w:rsidRPr="00205998" w:rsidRDefault="00444803" w:rsidP="00444803">
                            <w:pPr>
                              <w:pStyle w:val="a7"/>
                              <w:rPr>
                                <w:rFonts w:ascii="宋体" w:eastAsia="宋体" w:hAnsi="宋体" w:cs="Times New Roman"/>
                                <w:noProof/>
                                <w:color w:val="FF0000"/>
                                <w:sz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AB63BA">
                              <w:rPr>
                                <w:noProof/>
                              </w:rPr>
                              <w:t>3</w:t>
                            </w:r>
                            <w:r>
                              <w:fldChar w:fldCharType="end"/>
                            </w:r>
                            <w:r>
                              <w:rPr>
                                <w:rFonts w:hint="eastAsia"/>
                              </w:rPr>
                              <w:t>竞赛</w:t>
                            </w:r>
                            <w:proofErr w:type="gramStart"/>
                            <w:r>
                              <w:rPr>
                                <w:rFonts w:hint="eastAsia"/>
                              </w:rPr>
                              <w:t>微信群</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70714" id="文本框 1" o:spid="_x0000_s1028" type="#_x0000_t202" style="position:absolute;left:0;text-align:left;margin-left:81.65pt;margin-top:173.1pt;width:83.75pt;height:20.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" stroked="f">
                <v:textbox inset="0,0,0,0">
                  <w:txbxContent>
                    <w:p w14:paraId="35857AC5" w14:textId="188B36CF" w:rsidR="00444803" w:rsidRPr="00205998" w:rsidRDefault="00444803" w:rsidP="00444803">
                      <w:pPr>
                        <w:pStyle w:val="a7"/>
                        <w:rPr>
                          <w:rFonts w:ascii="宋体" w:eastAsia="宋体" w:hAnsi="宋体" w:cs="Times New Roman"/>
                          <w:noProof/>
                          <w:color w:val="FF0000"/>
                          <w:sz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AB63BA">
                        <w:rPr>
                          <w:noProof/>
                        </w:rPr>
                        <w:t>3</w:t>
                      </w:r>
                      <w:r>
                        <w:fldChar w:fldCharType="end"/>
                      </w:r>
                      <w:r>
                        <w:rPr>
                          <w:rFonts w:hint="eastAsia"/>
                        </w:rPr>
                        <w:t>竞赛</w:t>
                      </w:r>
                      <w:proofErr w:type="gramStart"/>
                      <w:r>
                        <w:rPr>
                          <w:rFonts w:hint="eastAsia"/>
                        </w:rPr>
                        <w:t>微信群</w:t>
                      </w:r>
                      <w:proofErr w:type="gramEnd"/>
                    </w:p>
                  </w:txbxContent>
                </v:textbox>
                <w10:wrap type="topAndBottom"/>
              </v:shape>
            </w:pict>
          </mc:Fallback>
        </mc:AlternateContent>
      </w:r>
      <w:proofErr w:type="gramStart"/>
      <w:r w:rsidRPr="00AB63BA">
        <w:rPr>
          <w:rFonts w:ascii="宋体" w:hAnsi="宋体" w:hint="eastAsia"/>
          <w:sz w:val="24"/>
        </w:rPr>
        <w:t>群二维</w:t>
      </w:r>
      <w:proofErr w:type="gramEnd"/>
      <w:r w:rsidRPr="00AB63BA">
        <w:rPr>
          <w:rFonts w:ascii="宋体" w:hAnsi="宋体" w:hint="eastAsia"/>
          <w:sz w:val="24"/>
        </w:rPr>
        <w:t>码</w:t>
      </w:r>
      <w:r w:rsidR="00444803" w:rsidRPr="00AB63BA">
        <w:rPr>
          <w:rFonts w:ascii="宋体" w:hAnsi="宋体" w:hint="eastAsia"/>
          <w:sz w:val="24"/>
        </w:rPr>
        <w:t>：</w:t>
      </w:r>
    </w:p>
    <w:p w14:paraId="56B8F181" w14:textId="180CBBA6" w:rsidR="008D546B" w:rsidRDefault="00AB63BA">
      <w:pPr>
        <w:pStyle w:val="a3"/>
        <w:adjustRightInd w:val="0"/>
        <w:snapToGrid w:val="0"/>
        <w:spacing w:before="0" w:beforeAutospacing="0" w:after="0" w:afterAutospacing="0" w:line="560" w:lineRule="exact"/>
        <w:rPr>
          <w:rFonts w:ascii="Arial" w:hAnsi="Arial" w:cs="Arial"/>
          <w:color w:val="000000"/>
          <w:sz w:val="28"/>
          <w:szCs w:val="28"/>
        </w:rPr>
      </w:pPr>
      <w:r>
        <w:rPr>
          <w:rFonts w:ascii="黑体" w:eastAsia="黑体" w:cs="Arial" w:hint="eastAsia"/>
          <w:b/>
          <w:color w:val="000000"/>
          <w:sz w:val="28"/>
          <w:szCs w:val="28"/>
        </w:rPr>
        <w:lastRenderedPageBreak/>
        <w:t>九</w:t>
      </w:r>
      <w:r>
        <w:rPr>
          <w:rFonts w:ascii="黑体" w:eastAsia="黑体" w:cs="Arial" w:hint="eastAsia"/>
          <w:b/>
          <w:color w:val="000000"/>
          <w:sz w:val="28"/>
          <w:szCs w:val="28"/>
        </w:rPr>
        <w:t>、竞赛主办及承办单位</w:t>
      </w:r>
    </w:p>
    <w:p w14:paraId="1015B75C" w14:textId="77777777" w:rsidR="008D546B" w:rsidRDefault="00AB63BA">
      <w:pPr>
        <w:spacing w:line="440" w:lineRule="exact"/>
        <w:ind w:firstLineChars="200" w:firstLine="480"/>
        <w:rPr>
          <w:rFonts w:ascii="宋体" w:hAnsi="宋体"/>
          <w:sz w:val="24"/>
        </w:rPr>
      </w:pPr>
      <w:r>
        <w:rPr>
          <w:rFonts w:ascii="宋体" w:hAnsi="宋体" w:hint="eastAsia"/>
          <w:sz w:val="24"/>
        </w:rPr>
        <w:t>本次竞赛由长春工业大学教务处主办、</w:t>
      </w:r>
      <w:r>
        <w:rPr>
          <w:rFonts w:ascii="宋体" w:hAnsi="宋体" w:hint="eastAsia"/>
          <w:sz w:val="24"/>
        </w:rPr>
        <w:t>信息传播工程学院</w:t>
      </w:r>
      <w:r>
        <w:rPr>
          <w:rFonts w:ascii="宋体" w:hAnsi="宋体" w:hint="eastAsia"/>
          <w:sz w:val="24"/>
        </w:rPr>
        <w:t>承办。</w:t>
      </w:r>
    </w:p>
    <w:p w14:paraId="2C280191" w14:textId="77777777" w:rsidR="008D546B" w:rsidRDefault="008D546B">
      <w:pPr>
        <w:tabs>
          <w:tab w:val="left" w:pos="900"/>
        </w:tabs>
        <w:spacing w:line="440" w:lineRule="exact"/>
        <w:ind w:firstLineChars="200" w:firstLine="480"/>
        <w:jc w:val="left"/>
        <w:rPr>
          <w:rFonts w:ascii="宋体" w:hAnsi="宋体" w:cs="宋体"/>
          <w:sz w:val="24"/>
          <w:szCs w:val="24"/>
        </w:rPr>
      </w:pPr>
    </w:p>
    <w:p w14:paraId="15D0D38C" w14:textId="77777777" w:rsidR="008D546B" w:rsidRDefault="008D546B"/>
    <w:p w14:paraId="07505A5C" w14:textId="77777777" w:rsidR="008D546B" w:rsidRDefault="008D546B"/>
    <w:p w14:paraId="30A72D40" w14:textId="77777777" w:rsidR="008D546B" w:rsidRDefault="00AB63BA">
      <w:r>
        <w:rPr>
          <w:rFonts w:hint="eastAsia"/>
        </w:rPr>
        <w:t>附件：报名表下载</w:t>
      </w:r>
    </w:p>
    <w:sectPr w:rsidR="008D54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2E63F19"/>
    <w:rsid w:val="00444803"/>
    <w:rsid w:val="008D546B"/>
    <w:rsid w:val="00AB63BA"/>
    <w:rsid w:val="0737710F"/>
    <w:rsid w:val="0B027BBB"/>
    <w:rsid w:val="0B6F20B3"/>
    <w:rsid w:val="1F865575"/>
    <w:rsid w:val="420A3192"/>
    <w:rsid w:val="426F093D"/>
    <w:rsid w:val="4B096DC3"/>
    <w:rsid w:val="54613C9E"/>
    <w:rsid w:val="62E63F19"/>
    <w:rsid w:val="65EA7DD2"/>
    <w:rsid w:val="77635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513DD"/>
  <w15:docId w15:val="{2EB9C464-771F-4AD6-A114-AA1DB125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4">
    <w:name w:val="Strong"/>
    <w:basedOn w:val="a0"/>
    <w:qFormat/>
    <w:rPr>
      <w:b/>
    </w:rPr>
  </w:style>
  <w:style w:type="character" w:styleId="a5">
    <w:name w:val="Emphasis"/>
    <w:basedOn w:val="a0"/>
    <w:qFormat/>
    <w:rPr>
      <w:i/>
    </w:rPr>
  </w:style>
  <w:style w:type="character" w:styleId="a6">
    <w:name w:val="Hyperlink"/>
    <w:uiPriority w:val="99"/>
    <w:unhideWhenUsed/>
    <w:qFormat/>
    <w:rPr>
      <w:color w:val="0563C1"/>
      <w:u w:val="single"/>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7">
    <w:name w:val="caption"/>
    <w:basedOn w:val="a"/>
    <w:next w:val="a"/>
    <w:unhideWhenUsed/>
    <w:qFormat/>
    <w:rsid w:val="0044480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平安喜乐</dc:creator>
  <cp:lastModifiedBy>袁 思琪</cp:lastModifiedBy>
  <cp:revision>2</cp:revision>
  <dcterms:created xsi:type="dcterms:W3CDTF">2020-04-12T13:11:00Z</dcterms:created>
  <dcterms:modified xsi:type="dcterms:W3CDTF">2020-04-13T03:10:00Z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