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300"/>
        <w:jc w:val="center"/>
        <w:outlineLvl w:val="1"/>
        <w:rPr>
          <w:rFonts w:ascii="宋体" w:hAnsi="宋体" w:eastAsia="宋体" w:cs="宋体"/>
          <w:b/>
          <w:bCs/>
          <w:color w:val="7B2524"/>
          <w:kern w:val="36"/>
          <w:sz w:val="36"/>
          <w:szCs w:val="36"/>
        </w:rPr>
      </w:pPr>
      <w:r>
        <w:rPr>
          <w:rFonts w:ascii="宋体" w:hAnsi="宋体" w:eastAsia="宋体" w:cs="宋体"/>
          <w:b/>
          <w:bCs/>
          <w:color w:val="7B2524"/>
          <w:kern w:val="36"/>
          <w:sz w:val="36"/>
          <w:szCs w:val="36"/>
        </w:rPr>
        <w:t>关于举办长春工业大学第</w:t>
      </w:r>
      <w:r>
        <w:rPr>
          <w:rFonts w:hint="eastAsia" w:ascii="宋体" w:hAnsi="宋体" w:eastAsia="宋体" w:cs="宋体"/>
          <w:b/>
          <w:bCs/>
          <w:color w:val="7B2524"/>
          <w:kern w:val="36"/>
          <w:sz w:val="36"/>
          <w:szCs w:val="36"/>
        </w:rPr>
        <w:t>六</w:t>
      </w:r>
      <w:r>
        <w:rPr>
          <w:rFonts w:ascii="宋体" w:hAnsi="宋体" w:eastAsia="宋体" w:cs="宋体"/>
          <w:b/>
          <w:bCs/>
          <w:color w:val="7B2524"/>
          <w:kern w:val="36"/>
          <w:sz w:val="36"/>
          <w:szCs w:val="36"/>
        </w:rPr>
        <w:t>届物理创新竞赛的通知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560" w:lineRule="atLeas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 xml:space="preserve">各学院： 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为进一步加强学生的逻辑思维能力和创新思维能力，激励学生学习物理的积极性，提高学生运用理论知识解决实际问题的综合能力，培养学生的创新思维和科学素养，发挥物理在教学中的作用，学校将举办“创新·创造”2020-20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1年度物理创新竞赛，现将有关事项通知如下：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>一、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 xml:space="preserve">举办单位 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 xml:space="preserve">主办单位：教务处 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承办单位：材料科学与工程学院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>二、参赛对象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left="1084" w:right="745" w:firstLine="83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长春工业大学理工科学生。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>三、竞赛方式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学生以队为单位参赛，自行组队，每队3人（可属于不同院系），专业不限，针对所给竞赛题目，提交物理报告和论文，准备5分钟汇报PPT。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>四、竞赛内容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参照国际物理竞赛的参赛题目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>五、竞赛安排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1、上交材料时间：2020年1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月20日17点截止。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2、上交材料地点：南湖校区新图书馆6楼物理教学部（5609、5612室、北湖材料楼301、302室）。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3、联系电话:13578926685（向老师）、15526667250（杨老师）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4、 2020年12月初进行现场ppt答辩（具体时间另行通知）。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5、20</w:t>
      </w:r>
      <w:r>
        <w:rPr>
          <w:rFonts w:ascii="宋体" w:hAnsi="宋体" w:eastAsia="宋体" w:cs="宋体"/>
          <w:color w:val="000000"/>
          <w:kern w:val="0"/>
          <w:sz w:val="27"/>
          <w:szCs w:val="27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1年月1月8日前在材料科学与工程学院网站公布获奖名单。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</w:rPr>
        <w:t>六、奖励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1、竞赛设立一等奖、二等奖、三等奖和优秀奖。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2、对竞赛成绩优秀者，一等奖给予创新学分4分的奖励，二等奖给予3分，三等奖给予2分，优秀奖给予1分的奖励。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3、对竞赛成绩特别优秀的学生，推荐参加省级物理竞赛。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附件一：</w:t>
      </w:r>
      <w:r>
        <w:fldChar w:fldCharType="begin"/>
      </w:r>
      <w:r>
        <w:instrText xml:space="preserve"> HYPERLINK "http://jwc.ccut.edu.cn/u/cms/jwgl/201711/14092518tkm8.doc"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  <w:sz w:val="27"/>
          <w:u w:val="single"/>
        </w:rPr>
        <w:t>大学生物理竞赛规则</w:t>
      </w:r>
      <w:r>
        <w:rPr>
          <w:rFonts w:hint="eastAsia" w:ascii="宋体" w:hAnsi="宋体" w:eastAsia="宋体" w:cs="宋体"/>
          <w:color w:val="0000FF"/>
          <w:kern w:val="0"/>
          <w:sz w:val="27"/>
          <w:u w:val="single"/>
        </w:rPr>
        <w:fldChar w:fldCharType="end"/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附件二：</w:t>
      </w:r>
      <w:r>
        <w:fldChar w:fldCharType="begin"/>
      </w:r>
      <w:r>
        <w:instrText xml:space="preserve"> HYPERLINK "http://jwc.ccut.edu.cn/u/cms/jwgl/201711/14092607aik6.doc"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  <w:sz w:val="27"/>
          <w:u w:val="single"/>
        </w:rPr>
        <w:t>物理竞赛题目</w:t>
      </w:r>
      <w:r>
        <w:rPr>
          <w:rFonts w:hint="eastAsia" w:ascii="宋体" w:hAnsi="宋体" w:eastAsia="宋体" w:cs="宋体"/>
          <w:color w:val="0000FF"/>
          <w:kern w:val="0"/>
          <w:sz w:val="27"/>
          <w:u w:val="single"/>
        </w:rPr>
        <w:fldChar w:fldCharType="end"/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3952" w:firstLineChars="1464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教务处</w:t>
      </w:r>
    </w:p>
    <w:p>
      <w:pPr>
        <w:widowControl/>
        <w:shd w:val="clear" w:color="auto" w:fill="FFFFFF"/>
        <w:wordWrap w:val="0"/>
        <w:snapToGrid w:val="0"/>
        <w:spacing w:line="560" w:lineRule="atLeast"/>
        <w:ind w:right="747" w:firstLine="2602" w:firstLineChars="964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</w:rPr>
        <w:t>材料科学与工程学院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4854"/>
    <w:rsid w:val="00054854"/>
    <w:rsid w:val="00183F65"/>
    <w:rsid w:val="003D77A5"/>
    <w:rsid w:val="006E17AF"/>
    <w:rsid w:val="00712092"/>
    <w:rsid w:val="008132AF"/>
    <w:rsid w:val="00CA1ADE"/>
    <w:rsid w:val="00DF489B"/>
    <w:rsid w:val="00EB7F2F"/>
    <w:rsid w:val="00F217F2"/>
    <w:rsid w:val="00F53593"/>
    <w:rsid w:val="00F61A77"/>
    <w:rsid w:val="506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</Words>
  <Characters>798</Characters>
  <Lines>6</Lines>
  <Paragraphs>1</Paragraphs>
  <TotalTime>4</TotalTime>
  <ScaleCrop>false</ScaleCrop>
  <LinksUpToDate>false</LinksUpToDate>
  <CharactersWithSpaces>936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2019-10-11T01:17:00Z</dcterms:created>
  <dc:creator>xp</dc:creator>
  <cp:lastModifiedBy>小福哥</cp:lastModifiedBy>
  <dcterms:modified xsi:type="dcterms:W3CDTF">2020-10-23T00:25:09Z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